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AA5F63" w:rsidP="00AA5F63" w:rsidRDefault="00AA5F63" w14:paraId="6AD33158" w14:textId="77777777">
      <w:pPr>
        <w:rPr>
          <w:rFonts w:ascii="Calibri Light" w:hAnsi="Calibri Light"/>
          <w:b/>
          <w:sz w:val="40"/>
          <w:szCs w:val="40"/>
        </w:rPr>
      </w:pPr>
    </w:p>
    <w:p w:rsidR="00AA5F63" w:rsidP="00AA5F63" w:rsidRDefault="00AA5F63" w14:paraId="4318E5F2" w14:textId="77777777">
      <w:pPr>
        <w:rPr>
          <w:rFonts w:ascii="Calibri Light" w:hAnsi="Calibri Light"/>
          <w:b/>
          <w:sz w:val="40"/>
          <w:szCs w:val="40"/>
        </w:rPr>
      </w:pPr>
    </w:p>
    <w:p w:rsidRPr="00AA5F63" w:rsidR="00145D10" w:rsidP="00AA5F63" w:rsidRDefault="007F6174" w14:paraId="2D3A3AD3" w14:textId="77777777">
      <w:pPr>
        <w:rPr>
          <w:rFonts w:ascii="Calibri Light" w:hAnsi="Calibri Light"/>
          <w:b/>
          <w:sz w:val="40"/>
          <w:szCs w:val="40"/>
        </w:rPr>
      </w:pPr>
      <w:r w:rsidRPr="00AA5F63">
        <w:rPr>
          <w:rFonts w:ascii="Calibri Light" w:hAnsi="Calibri Light"/>
          <w:b/>
          <w:sz w:val="40"/>
          <w:szCs w:val="40"/>
        </w:rPr>
        <w:t xml:space="preserve">Veiledende bilag til SSA-V – Vedlikeholdsavtalen – versjon </w:t>
      </w:r>
      <w:r w:rsidR="009B103A">
        <w:rPr>
          <w:rFonts w:ascii="Calibri Light" w:hAnsi="Calibri Light"/>
          <w:b/>
          <w:sz w:val="40"/>
          <w:szCs w:val="40"/>
        </w:rPr>
        <w:t xml:space="preserve">april </w:t>
      </w:r>
      <w:r w:rsidRPr="00AA5F63">
        <w:rPr>
          <w:rFonts w:ascii="Calibri Light" w:hAnsi="Calibri Light"/>
          <w:b/>
          <w:sz w:val="40"/>
          <w:szCs w:val="40"/>
        </w:rPr>
        <w:t>201</w:t>
      </w:r>
      <w:r w:rsidR="009B103A">
        <w:rPr>
          <w:rFonts w:ascii="Calibri Light" w:hAnsi="Calibri Light"/>
          <w:b/>
          <w:sz w:val="40"/>
          <w:szCs w:val="40"/>
        </w:rPr>
        <w:t>8</w:t>
      </w:r>
    </w:p>
    <w:p w:rsidRPr="008C1AD5" w:rsidR="00145D10" w:rsidP="00145D10" w:rsidRDefault="00145D10" w14:paraId="2DEF7630" w14:textId="77777777">
      <w:pPr>
        <w:rPr>
          <w:color w:val="000000"/>
        </w:rPr>
      </w:pPr>
    </w:p>
    <w:p w:rsidR="00AA5F63" w:rsidP="00AA5F63" w:rsidRDefault="00AA5F63" w14:paraId="5695D87E" w14:textId="77777777">
      <w:pPr>
        <w:rPr>
          <w:rFonts w:ascii="Calibri Light" w:hAnsi="Calibri Light"/>
          <w:b/>
          <w:sz w:val="40"/>
          <w:szCs w:val="40"/>
        </w:rPr>
      </w:pPr>
    </w:p>
    <w:p w:rsidR="00AA5F63" w:rsidP="00AA5F63" w:rsidRDefault="00AA5F63" w14:paraId="4D9F376F" w14:textId="77777777">
      <w:pPr>
        <w:rPr>
          <w:rFonts w:ascii="Calibri Light" w:hAnsi="Calibri Light"/>
          <w:b/>
          <w:sz w:val="40"/>
          <w:szCs w:val="40"/>
        </w:rPr>
      </w:pPr>
    </w:p>
    <w:p w:rsidRPr="00AA5F63" w:rsidR="00145D10" w:rsidP="00AA5F63" w:rsidRDefault="007F6174" w14:paraId="701E791C" w14:textId="77777777">
      <w:pPr>
        <w:rPr>
          <w:rFonts w:ascii="Calibri Light" w:hAnsi="Calibri Light"/>
          <w:b/>
          <w:sz w:val="40"/>
          <w:szCs w:val="40"/>
        </w:rPr>
      </w:pPr>
      <w:r w:rsidRPr="00AA5F63">
        <w:rPr>
          <w:rFonts w:ascii="Calibri Light" w:hAnsi="Calibri Light"/>
          <w:b/>
          <w:sz w:val="40"/>
          <w:szCs w:val="40"/>
        </w:rPr>
        <w:t>Innhold:</w:t>
      </w:r>
    </w:p>
    <w:p w:rsidRPr="002F5A58" w:rsidR="007B66F7" w:rsidRDefault="007F6174" w14:paraId="5C191491" w14:textId="77777777">
      <w:pPr>
        <w:pStyle w:val="INNH1"/>
        <w:tabs>
          <w:tab w:val="right" w:leader="dot" w:pos="9062"/>
        </w:tabs>
        <w:rPr>
          <w:rFonts w:ascii="Calibri" w:hAnsi="Calibri"/>
          <w:noProof/>
          <w:szCs w:val="22"/>
        </w:rPr>
      </w:pPr>
      <w:r>
        <w:rPr>
          <w:rFonts w:cs="Arial"/>
          <w:sz w:val="28"/>
          <w:szCs w:val="28"/>
        </w:rPr>
        <w:fldChar w:fldCharType="begin"/>
      </w:r>
      <w:r>
        <w:rPr>
          <w:rFonts w:cs="Arial"/>
          <w:sz w:val="28"/>
          <w:szCs w:val="28"/>
        </w:rPr>
        <w:instrText xml:space="preserve"> TOC \o "1-1" \u </w:instrText>
      </w:r>
      <w:r>
        <w:rPr>
          <w:rFonts w:cs="Arial"/>
          <w:sz w:val="28"/>
          <w:szCs w:val="28"/>
        </w:rPr>
        <w:fldChar w:fldCharType="separate"/>
      </w:r>
      <w:r w:rsidRPr="001A219F">
        <w:rPr>
          <w:rFonts w:cs="Arial"/>
          <w:noProof/>
        </w:rPr>
        <w:t>Bilag 1: Kundens kravspesifikasjon (krav til vedlikeholdstjenesten)</w:t>
      </w:r>
      <w:r>
        <w:rPr>
          <w:noProof/>
        </w:rPr>
        <w:tab/>
      </w:r>
      <w:r>
        <w:rPr>
          <w:noProof/>
        </w:rPr>
        <w:fldChar w:fldCharType="begin"/>
      </w:r>
      <w:r>
        <w:rPr>
          <w:noProof/>
        </w:rPr>
        <w:instrText xml:space="preserve"> PAGEREF _Toc423509502 \h </w:instrText>
      </w:r>
      <w:r>
        <w:rPr>
          <w:noProof/>
        </w:rPr>
      </w:r>
      <w:r>
        <w:rPr>
          <w:noProof/>
        </w:rPr>
        <w:fldChar w:fldCharType="separate"/>
      </w:r>
      <w:r w:rsidR="006C5683">
        <w:rPr>
          <w:noProof/>
        </w:rPr>
        <w:t>2</w:t>
      </w:r>
      <w:r>
        <w:rPr>
          <w:noProof/>
        </w:rPr>
        <w:fldChar w:fldCharType="end"/>
      </w:r>
    </w:p>
    <w:p w:rsidRPr="002F5A58" w:rsidR="007B66F7" w:rsidRDefault="007F6174" w14:paraId="4936E002" w14:textId="77777777">
      <w:pPr>
        <w:pStyle w:val="INNH1"/>
        <w:tabs>
          <w:tab w:val="right" w:leader="dot" w:pos="9062"/>
        </w:tabs>
        <w:rPr>
          <w:rFonts w:ascii="Calibri" w:hAnsi="Calibri"/>
          <w:noProof/>
          <w:szCs w:val="22"/>
        </w:rPr>
      </w:pPr>
      <w:r w:rsidRPr="001A219F">
        <w:rPr>
          <w:rFonts w:cs="Arial"/>
          <w:noProof/>
        </w:rPr>
        <w:t>Bilag 2: Leverandørens løsningsspesifikasjon (beskrivelse av vedlikeholdstjenesten)</w:t>
      </w:r>
      <w:r>
        <w:rPr>
          <w:noProof/>
        </w:rPr>
        <w:tab/>
      </w:r>
      <w:r>
        <w:rPr>
          <w:noProof/>
        </w:rPr>
        <w:fldChar w:fldCharType="begin"/>
      </w:r>
      <w:r>
        <w:rPr>
          <w:noProof/>
        </w:rPr>
        <w:instrText xml:space="preserve"> PAGEREF _Toc423509503 \h </w:instrText>
      </w:r>
      <w:r>
        <w:rPr>
          <w:noProof/>
        </w:rPr>
      </w:r>
      <w:r>
        <w:rPr>
          <w:noProof/>
        </w:rPr>
        <w:fldChar w:fldCharType="separate"/>
      </w:r>
      <w:r w:rsidR="006C5683">
        <w:rPr>
          <w:noProof/>
        </w:rPr>
        <w:t>4</w:t>
      </w:r>
      <w:r>
        <w:rPr>
          <w:noProof/>
        </w:rPr>
        <w:fldChar w:fldCharType="end"/>
      </w:r>
    </w:p>
    <w:p w:rsidRPr="002F5A58" w:rsidR="007B66F7" w:rsidRDefault="007F6174" w14:paraId="593C84B1" w14:textId="77777777">
      <w:pPr>
        <w:pStyle w:val="INNH1"/>
        <w:tabs>
          <w:tab w:val="right" w:leader="dot" w:pos="9062"/>
        </w:tabs>
        <w:rPr>
          <w:rFonts w:ascii="Calibri" w:hAnsi="Calibri"/>
          <w:noProof/>
          <w:szCs w:val="22"/>
        </w:rPr>
      </w:pPr>
      <w:r w:rsidRPr="001A219F">
        <w:rPr>
          <w:rFonts w:cs="Arial"/>
          <w:noProof/>
        </w:rPr>
        <w:t>Bilag 3: Utstyr og/eller programvare som skal vedlikeholdes</w:t>
      </w:r>
      <w:r>
        <w:rPr>
          <w:noProof/>
        </w:rPr>
        <w:tab/>
      </w:r>
      <w:r>
        <w:rPr>
          <w:noProof/>
        </w:rPr>
        <w:fldChar w:fldCharType="begin"/>
      </w:r>
      <w:r>
        <w:rPr>
          <w:noProof/>
        </w:rPr>
        <w:instrText xml:space="preserve"> PAGEREF _Toc423509504 \h </w:instrText>
      </w:r>
      <w:r>
        <w:rPr>
          <w:noProof/>
        </w:rPr>
      </w:r>
      <w:r>
        <w:rPr>
          <w:noProof/>
        </w:rPr>
        <w:fldChar w:fldCharType="separate"/>
      </w:r>
      <w:r w:rsidR="006C5683">
        <w:rPr>
          <w:noProof/>
        </w:rPr>
        <w:t>5</w:t>
      </w:r>
      <w:r>
        <w:rPr>
          <w:noProof/>
        </w:rPr>
        <w:fldChar w:fldCharType="end"/>
      </w:r>
    </w:p>
    <w:p w:rsidRPr="002F5A58" w:rsidR="007B66F7" w:rsidRDefault="007F6174" w14:paraId="01BB5D96" w14:textId="77777777">
      <w:pPr>
        <w:pStyle w:val="INNH1"/>
        <w:tabs>
          <w:tab w:val="right" w:leader="dot" w:pos="9062"/>
        </w:tabs>
        <w:rPr>
          <w:rFonts w:ascii="Calibri" w:hAnsi="Calibri"/>
          <w:noProof/>
          <w:szCs w:val="22"/>
        </w:rPr>
      </w:pPr>
      <w:r w:rsidRPr="001A219F">
        <w:rPr>
          <w:rFonts w:cs="Arial"/>
          <w:noProof/>
        </w:rPr>
        <w:t>Bilag 4: Prosjekt- og fremdriftsplan for etableringsfasen</w:t>
      </w:r>
      <w:r>
        <w:rPr>
          <w:noProof/>
        </w:rPr>
        <w:tab/>
      </w:r>
      <w:r>
        <w:rPr>
          <w:noProof/>
        </w:rPr>
        <w:fldChar w:fldCharType="begin"/>
      </w:r>
      <w:r>
        <w:rPr>
          <w:noProof/>
        </w:rPr>
        <w:instrText xml:space="preserve"> PAGEREF _Toc423509505 \h </w:instrText>
      </w:r>
      <w:r>
        <w:rPr>
          <w:noProof/>
        </w:rPr>
      </w:r>
      <w:r>
        <w:rPr>
          <w:noProof/>
        </w:rPr>
        <w:fldChar w:fldCharType="separate"/>
      </w:r>
      <w:r w:rsidR="006C5683">
        <w:rPr>
          <w:noProof/>
        </w:rPr>
        <w:t>6</w:t>
      </w:r>
      <w:r>
        <w:rPr>
          <w:noProof/>
        </w:rPr>
        <w:fldChar w:fldCharType="end"/>
      </w:r>
    </w:p>
    <w:p w:rsidRPr="002F5A58" w:rsidR="007B66F7" w:rsidRDefault="007F6174" w14:paraId="0C01EA75" w14:textId="77777777">
      <w:pPr>
        <w:pStyle w:val="INNH1"/>
        <w:tabs>
          <w:tab w:val="right" w:leader="dot" w:pos="9062"/>
        </w:tabs>
        <w:rPr>
          <w:rFonts w:ascii="Calibri" w:hAnsi="Calibri"/>
          <w:noProof/>
          <w:szCs w:val="22"/>
        </w:rPr>
      </w:pPr>
      <w:r w:rsidRPr="001A219F">
        <w:rPr>
          <w:rFonts w:cs="Arial"/>
          <w:noProof/>
        </w:rPr>
        <w:t>Bilag 5: Tjenestenivå med standardiserte prisavslag</w:t>
      </w:r>
      <w:r>
        <w:rPr>
          <w:noProof/>
        </w:rPr>
        <w:tab/>
      </w:r>
      <w:r>
        <w:rPr>
          <w:noProof/>
        </w:rPr>
        <w:fldChar w:fldCharType="begin"/>
      </w:r>
      <w:r>
        <w:rPr>
          <w:noProof/>
        </w:rPr>
        <w:instrText xml:space="preserve"> PAGEREF _Toc423509506 \h </w:instrText>
      </w:r>
      <w:r>
        <w:rPr>
          <w:noProof/>
        </w:rPr>
      </w:r>
      <w:r>
        <w:rPr>
          <w:noProof/>
        </w:rPr>
        <w:fldChar w:fldCharType="separate"/>
      </w:r>
      <w:r w:rsidR="006C5683">
        <w:rPr>
          <w:noProof/>
        </w:rPr>
        <w:t>7</w:t>
      </w:r>
      <w:r>
        <w:rPr>
          <w:noProof/>
        </w:rPr>
        <w:fldChar w:fldCharType="end"/>
      </w:r>
    </w:p>
    <w:p w:rsidRPr="002F5A58" w:rsidR="007B66F7" w:rsidRDefault="007F6174" w14:paraId="408C4F5E" w14:textId="77777777">
      <w:pPr>
        <w:pStyle w:val="INNH1"/>
        <w:tabs>
          <w:tab w:val="right" w:leader="dot" w:pos="9062"/>
        </w:tabs>
        <w:rPr>
          <w:rFonts w:ascii="Calibri" w:hAnsi="Calibri"/>
          <w:noProof/>
          <w:szCs w:val="22"/>
        </w:rPr>
      </w:pPr>
      <w:r w:rsidRPr="001A219F">
        <w:rPr>
          <w:rFonts w:cs="Arial"/>
          <w:noProof/>
        </w:rPr>
        <w:t>Bilag 6: Administrative bestemmelser</w:t>
      </w:r>
      <w:r>
        <w:rPr>
          <w:noProof/>
        </w:rPr>
        <w:tab/>
      </w:r>
      <w:r>
        <w:rPr>
          <w:noProof/>
        </w:rPr>
        <w:fldChar w:fldCharType="begin"/>
      </w:r>
      <w:r>
        <w:rPr>
          <w:noProof/>
        </w:rPr>
        <w:instrText xml:space="preserve"> PAGEREF _Toc423509507 \h </w:instrText>
      </w:r>
      <w:r>
        <w:rPr>
          <w:noProof/>
        </w:rPr>
      </w:r>
      <w:r>
        <w:rPr>
          <w:noProof/>
        </w:rPr>
        <w:fldChar w:fldCharType="separate"/>
      </w:r>
      <w:r w:rsidR="006C5683">
        <w:rPr>
          <w:noProof/>
        </w:rPr>
        <w:t>9</w:t>
      </w:r>
      <w:r>
        <w:rPr>
          <w:noProof/>
        </w:rPr>
        <w:fldChar w:fldCharType="end"/>
      </w:r>
    </w:p>
    <w:p w:rsidRPr="002F5A58" w:rsidR="007B66F7" w:rsidRDefault="007F6174" w14:paraId="61CD90D8" w14:textId="77777777">
      <w:pPr>
        <w:pStyle w:val="INNH1"/>
        <w:tabs>
          <w:tab w:val="right" w:leader="dot" w:pos="9062"/>
        </w:tabs>
        <w:rPr>
          <w:rFonts w:ascii="Calibri" w:hAnsi="Calibri"/>
          <w:noProof/>
          <w:szCs w:val="22"/>
        </w:rPr>
      </w:pPr>
      <w:r w:rsidRPr="001A219F">
        <w:rPr>
          <w:rFonts w:cs="Arial"/>
          <w:noProof/>
        </w:rPr>
        <w:t>Bilag 7: Samlet pris og prisbestemmelser</w:t>
      </w:r>
      <w:r>
        <w:rPr>
          <w:noProof/>
        </w:rPr>
        <w:tab/>
      </w:r>
      <w:r>
        <w:rPr>
          <w:noProof/>
        </w:rPr>
        <w:fldChar w:fldCharType="begin"/>
      </w:r>
      <w:r>
        <w:rPr>
          <w:noProof/>
        </w:rPr>
        <w:instrText xml:space="preserve"> PAGEREF _Toc423509508 \h </w:instrText>
      </w:r>
      <w:r>
        <w:rPr>
          <w:noProof/>
        </w:rPr>
      </w:r>
      <w:r>
        <w:rPr>
          <w:noProof/>
        </w:rPr>
        <w:fldChar w:fldCharType="separate"/>
      </w:r>
      <w:r w:rsidR="006C5683">
        <w:rPr>
          <w:noProof/>
        </w:rPr>
        <w:t>11</w:t>
      </w:r>
      <w:r>
        <w:rPr>
          <w:noProof/>
        </w:rPr>
        <w:fldChar w:fldCharType="end"/>
      </w:r>
    </w:p>
    <w:p w:rsidRPr="002F5A58" w:rsidR="007B66F7" w:rsidRDefault="007F6174" w14:paraId="263A98DE" w14:textId="77777777">
      <w:pPr>
        <w:pStyle w:val="INNH1"/>
        <w:tabs>
          <w:tab w:val="right" w:leader="dot" w:pos="9062"/>
        </w:tabs>
        <w:rPr>
          <w:rFonts w:ascii="Calibri" w:hAnsi="Calibri"/>
          <w:noProof/>
          <w:szCs w:val="22"/>
        </w:rPr>
      </w:pPr>
      <w:r w:rsidRPr="001A219F">
        <w:rPr>
          <w:rFonts w:cs="Arial"/>
          <w:noProof/>
        </w:rPr>
        <w:t>Bilag 8: Endringer i den generelle avtaleteksten</w:t>
      </w:r>
      <w:r>
        <w:rPr>
          <w:noProof/>
        </w:rPr>
        <w:tab/>
      </w:r>
      <w:r>
        <w:rPr>
          <w:noProof/>
        </w:rPr>
        <w:fldChar w:fldCharType="begin"/>
      </w:r>
      <w:r>
        <w:rPr>
          <w:noProof/>
        </w:rPr>
        <w:instrText xml:space="preserve"> PAGEREF _Toc423509509 \h </w:instrText>
      </w:r>
      <w:r>
        <w:rPr>
          <w:noProof/>
        </w:rPr>
      </w:r>
      <w:r>
        <w:rPr>
          <w:noProof/>
        </w:rPr>
        <w:fldChar w:fldCharType="separate"/>
      </w:r>
      <w:r w:rsidR="006C5683">
        <w:rPr>
          <w:noProof/>
        </w:rPr>
        <w:t>13</w:t>
      </w:r>
      <w:r>
        <w:rPr>
          <w:noProof/>
        </w:rPr>
        <w:fldChar w:fldCharType="end"/>
      </w:r>
    </w:p>
    <w:p w:rsidRPr="002F5A58" w:rsidR="007B66F7" w:rsidRDefault="007F6174" w14:paraId="310753CB" w14:textId="77777777">
      <w:pPr>
        <w:pStyle w:val="INNH1"/>
        <w:tabs>
          <w:tab w:val="right" w:leader="dot" w:pos="9062"/>
        </w:tabs>
        <w:rPr>
          <w:rFonts w:ascii="Calibri" w:hAnsi="Calibri"/>
          <w:noProof/>
          <w:szCs w:val="22"/>
        </w:rPr>
      </w:pPr>
      <w:r w:rsidRPr="001A219F">
        <w:rPr>
          <w:rFonts w:cs="Arial"/>
          <w:noProof/>
        </w:rPr>
        <w:t>Bilag 9: Endringer av leveransen etter avtaleinngåelsen</w:t>
      </w:r>
      <w:r>
        <w:rPr>
          <w:noProof/>
        </w:rPr>
        <w:tab/>
      </w:r>
      <w:r>
        <w:rPr>
          <w:noProof/>
        </w:rPr>
        <w:fldChar w:fldCharType="begin"/>
      </w:r>
      <w:r>
        <w:rPr>
          <w:noProof/>
        </w:rPr>
        <w:instrText xml:space="preserve"> PAGEREF _Toc423509510 \h </w:instrText>
      </w:r>
      <w:r>
        <w:rPr>
          <w:noProof/>
        </w:rPr>
      </w:r>
      <w:r>
        <w:rPr>
          <w:noProof/>
        </w:rPr>
        <w:fldChar w:fldCharType="separate"/>
      </w:r>
      <w:r w:rsidR="006C5683">
        <w:rPr>
          <w:noProof/>
        </w:rPr>
        <w:t>14</w:t>
      </w:r>
      <w:r>
        <w:rPr>
          <w:noProof/>
        </w:rPr>
        <w:fldChar w:fldCharType="end"/>
      </w:r>
    </w:p>
    <w:p w:rsidRPr="002F5A58" w:rsidR="007B66F7" w:rsidRDefault="007F6174" w14:paraId="01264FBE" w14:textId="77777777">
      <w:pPr>
        <w:pStyle w:val="INNH1"/>
        <w:tabs>
          <w:tab w:val="right" w:leader="dot" w:pos="9062"/>
        </w:tabs>
        <w:rPr>
          <w:rFonts w:ascii="Calibri" w:hAnsi="Calibri"/>
          <w:noProof/>
          <w:szCs w:val="22"/>
        </w:rPr>
      </w:pPr>
      <w:r w:rsidRPr="001A219F">
        <w:rPr>
          <w:rFonts w:cs="Arial"/>
          <w:noProof/>
        </w:rPr>
        <w:t>Bilag 10: Tredjeparts vilkår for vedlikehold av tredjeparts programvare</w:t>
      </w:r>
      <w:r>
        <w:rPr>
          <w:noProof/>
        </w:rPr>
        <w:tab/>
      </w:r>
      <w:r>
        <w:rPr>
          <w:noProof/>
        </w:rPr>
        <w:fldChar w:fldCharType="begin"/>
      </w:r>
      <w:r>
        <w:rPr>
          <w:noProof/>
        </w:rPr>
        <w:instrText xml:space="preserve"> PAGEREF _Toc423509511 \h </w:instrText>
      </w:r>
      <w:r>
        <w:rPr>
          <w:noProof/>
        </w:rPr>
      </w:r>
      <w:r>
        <w:rPr>
          <w:noProof/>
        </w:rPr>
        <w:fldChar w:fldCharType="separate"/>
      </w:r>
      <w:r w:rsidR="006C5683">
        <w:rPr>
          <w:noProof/>
        </w:rPr>
        <w:t>15</w:t>
      </w:r>
      <w:r>
        <w:rPr>
          <w:noProof/>
        </w:rPr>
        <w:fldChar w:fldCharType="end"/>
      </w:r>
    </w:p>
    <w:p w:rsidR="00145D10" w:rsidRDefault="007F6174" w14:paraId="35CDD9F5" w14:textId="77777777">
      <w:pPr>
        <w:rPr>
          <w:rFonts w:cs="Arial"/>
          <w:sz w:val="28"/>
          <w:szCs w:val="28"/>
        </w:rPr>
      </w:pPr>
      <w:r>
        <w:rPr>
          <w:rFonts w:cs="Arial"/>
          <w:sz w:val="28"/>
          <w:szCs w:val="28"/>
        </w:rPr>
        <w:fldChar w:fldCharType="end"/>
      </w:r>
    </w:p>
    <w:p w:rsidR="00145D10" w:rsidRDefault="00145D10" w14:paraId="352F4CBE" w14:textId="77777777">
      <w:pPr>
        <w:rPr>
          <w:rFonts w:cs="Arial"/>
          <w:sz w:val="28"/>
          <w:szCs w:val="28"/>
        </w:rPr>
      </w:pPr>
    </w:p>
    <w:p w:rsidRPr="00EE6CD2" w:rsidR="00EE6CD2" w:rsidP="00B75C2E" w:rsidRDefault="007F6174" w14:paraId="729FF7ED" w14:textId="4DB3F00E">
      <w:pPr>
        <w:pStyle w:val="Overskrift1"/>
        <w:keepNext w:val="0"/>
        <w:spacing w:before="0" w:after="0"/>
        <w:rPr>
          <w:sz w:val="28"/>
          <w:szCs w:val="28"/>
        </w:rPr>
      </w:pPr>
      <w:r>
        <w:rPr>
          <w:noProof/>
        </w:rPr>
        <mc:AlternateContent>
          <mc:Choice Requires="wps">
            <w:drawing>
              <wp:anchor distT="0" distB="0" distL="114300" distR="114300" simplePos="0" relativeHeight="251658240" behindDoc="0" locked="0" layoutInCell="1" allowOverlap="1" wp14:anchorId="5300E1D4" wp14:editId="63E4624C">
                <wp:simplePos x="0" y="0"/>
                <wp:positionH relativeFrom="column">
                  <wp:posOffset>157480</wp:posOffset>
                </wp:positionH>
                <wp:positionV relativeFrom="paragraph">
                  <wp:posOffset>14605</wp:posOffset>
                </wp:positionV>
                <wp:extent cx="5581650" cy="2733675"/>
                <wp:effectExtent l="0" t="0" r="0" b="9525"/>
                <wp:wrapNone/>
                <wp:docPr id="17" name="Avrundet rektangel 17"/>
                <wp:cNvGraphicFramePr/>
                <a:graphic xmlns:a="http://schemas.openxmlformats.org/drawingml/2006/main">
                  <a:graphicData uri="http://schemas.microsoft.com/office/word/2010/wordprocessingShape">
                    <wps:wsp>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103A" w:rsidP="00471D8F" w:rsidRDefault="007F6174" w14:paraId="6ED04E3F" w14:textId="77777777">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rsidR="009B103A" w:rsidP="00471D8F" w:rsidRDefault="009B103A" w14:paraId="4856BA93" w14:textId="77777777"/>
                          <w:p w:rsidR="009B103A" w:rsidP="00471D8F" w:rsidRDefault="007F6174" w14:paraId="424084A0" w14:textId="77777777">
                            <w:r>
                              <w:t xml:space="preserve">Melding om eventuell feil, uklarheter eller øvrige innspill vedrørende veiledningen bes rettet til: </w:t>
                            </w:r>
                            <w:hyperlink w:history="1" r:id="rId9">
                              <w:r w:rsidRPr="00E35B07">
                                <w:rPr>
                                  <w:rStyle w:val="Hyperkobling"/>
                                </w:rPr>
                                <w:t>ssa-post@difi.no</w:t>
                              </w:r>
                            </w:hyperlink>
                            <w:r>
                              <w:t xml:space="preserve"> med «SSA-V»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w14:anchorId="10DD0DCC">
              <v:roundrect id="Avrundet rektangel 17" style="position:absolute;margin-left:12.4pt;margin-top:1.15pt;width:439.5pt;height:21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5b9bd5 [3204]" strokecolor="#1f4d78 [1604]" strokeweight="1pt" arcsize="10923f" w14:anchorId="5300E1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">
                <v:stroke joinstyle="miter"/>
                <v:textbox>
                  <w:txbxContent>
                    <w:p w:rsidR="009B103A" w:rsidP="00471D8F" w:rsidRDefault="007F6174" w14:paraId="452EBFA7" w14:textId="77777777">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rsidR="009B103A" w:rsidP="00471D8F" w:rsidRDefault="009B103A" w14:paraId="672A6659" w14:textId="77777777"/>
                    <w:p w:rsidR="009B103A" w:rsidP="00471D8F" w:rsidRDefault="007F6174" w14:paraId="0BEE6C65" w14:textId="77777777">
                      <w:r>
                        <w:t xml:space="preserve">Melding om eventuell feil, uklarheter eller øvrige innspill vedrørende veiledningen bes rettet til: </w:t>
                      </w:r>
                      <w:hyperlink w:history="1" r:id="rId10">
                        <w:r w:rsidRPr="00E35B07">
                          <w:rPr>
                            <w:rStyle w:val="Hyperkobling"/>
                          </w:rPr>
                          <w:t>ssa-post@difi.no</w:t>
                        </w:r>
                      </w:hyperlink>
                      <w:r>
                        <w:t xml:space="preserve"> med «SSA-V» som innledning i emnefeltet.</w:t>
                      </w:r>
                    </w:p>
                  </w:txbxContent>
                </v:textbox>
              </v:roundrect>
            </w:pict>
          </mc:Fallback>
        </mc:AlternateContent>
      </w:r>
      <w:r w:rsidR="00173E53">
        <w:rPr>
          <w:sz w:val="28"/>
          <w:szCs w:val="28"/>
        </w:rPr>
        <w:br w:type="page"/>
      </w:r>
      <w:bookmarkStart w:name="_Toc423509502" w:id="0"/>
      <w:r w:rsidRPr="00B75C2E" w:rsidR="00EE6CD2">
        <w:rPr>
          <w:rFonts w:ascii="Arial" w:hAnsi="Arial" w:cs="Arial"/>
          <w:b w:val="0"/>
          <w:bCs w:val="0"/>
          <w:kern w:val="0"/>
          <w:sz w:val="36"/>
          <w:szCs w:val="36"/>
        </w:rPr>
        <w:t>Bilag 1</w:t>
      </w:r>
      <w:r w:rsidRPr="00B75C2E" w:rsidR="00173E53">
        <w:rPr>
          <w:rFonts w:ascii="Arial" w:hAnsi="Arial" w:cs="Arial"/>
          <w:b w:val="0"/>
          <w:bCs w:val="0"/>
          <w:kern w:val="0"/>
          <w:sz w:val="36"/>
          <w:szCs w:val="36"/>
        </w:rPr>
        <w:t>:</w:t>
      </w:r>
      <w:r w:rsidRPr="00B75C2E" w:rsidR="007E5331">
        <w:rPr>
          <w:rFonts w:ascii="Arial" w:hAnsi="Arial" w:cs="Arial"/>
          <w:b w:val="0"/>
          <w:bCs w:val="0"/>
          <w:kern w:val="0"/>
          <w:sz w:val="36"/>
          <w:szCs w:val="36"/>
        </w:rPr>
        <w:t xml:space="preserve"> </w:t>
      </w:r>
      <w:r w:rsidRPr="00B75C2E" w:rsidR="00EE6CD2">
        <w:rPr>
          <w:rFonts w:ascii="Arial" w:hAnsi="Arial" w:cs="Arial"/>
          <w:b w:val="0"/>
          <w:bCs w:val="0"/>
          <w:kern w:val="0"/>
          <w:sz w:val="36"/>
          <w:szCs w:val="36"/>
        </w:rPr>
        <w:t>Kundens kravspesifikasjon</w:t>
      </w:r>
      <w:r w:rsidR="00A70C2B">
        <w:rPr>
          <w:rFonts w:ascii="Arial" w:hAnsi="Arial" w:cs="Arial"/>
          <w:b w:val="0"/>
          <w:bCs w:val="0"/>
          <w:kern w:val="0"/>
          <w:sz w:val="36"/>
          <w:szCs w:val="36"/>
        </w:rPr>
        <w:t xml:space="preserve"> (krav til vedlikeholdstjenesten)</w:t>
      </w:r>
      <w:bookmarkEnd w:id="0"/>
    </w:p>
    <w:p w:rsidRPr="00E22561" w:rsidR="00223011" w:rsidP="1E379AE0" w:rsidRDefault="00223011" w14:paraId="04A01EC2" w14:textId="540C96B4">
      <w:pPr>
        <w:rPr>
          <w:rFonts w:cs="Arial"/>
        </w:rPr>
      </w:pPr>
      <w:r w:rsidRPr="1E379AE0" w:rsidR="3DB5C829">
        <w:rPr>
          <w:rFonts w:cs="Arial"/>
        </w:rPr>
        <w:t xml:space="preserve">Dette bilaget beskriver Kundens krav til vedlikeholdstjenester som omfattes av avtalen. Vedlikeholdstjenesten skal sikre at utstyr, programvare, </w:t>
      </w:r>
      <w:r w:rsidRPr="1E379AE0" w:rsidR="3DB5C829">
        <w:rPr>
          <w:rFonts w:cs="Arial"/>
        </w:rPr>
        <w:t>firmware</w:t>
      </w:r>
      <w:r w:rsidRPr="1E379AE0" w:rsidR="3DB5C829">
        <w:rPr>
          <w:rFonts w:cs="Arial"/>
        </w:rPr>
        <w:t xml:space="preserve">, drivere, administrasjonsverktøy og tilhørende komponenter som inngår i Kundens server-, HCI-, </w:t>
      </w:r>
      <w:r w:rsidRPr="1E379AE0" w:rsidR="3DB5C829">
        <w:rPr>
          <w:rFonts w:cs="Arial"/>
        </w:rPr>
        <w:t>virtualiserings</w:t>
      </w:r>
      <w:r w:rsidRPr="1E379AE0" w:rsidR="3DB5C829">
        <w:rPr>
          <w:rFonts w:cs="Arial"/>
        </w:rPr>
        <w:t xml:space="preserve">- og lagringsplattform holdes oppdatert, </w:t>
      </w:r>
      <w:r w:rsidRPr="1E379AE0" w:rsidR="3DB5C829">
        <w:rPr>
          <w:rFonts w:cs="Arial"/>
        </w:rPr>
        <w:t>supportert</w:t>
      </w:r>
      <w:r w:rsidRPr="1E379AE0" w:rsidR="3DB5C829">
        <w:rPr>
          <w:rFonts w:cs="Arial"/>
        </w:rPr>
        <w:t>, sikkert og operativt gjennom avtaleperioden.</w:t>
      </w:r>
    </w:p>
    <w:p w:rsidRPr="00E22561" w:rsidR="00223011" w:rsidP="1E379AE0" w:rsidRDefault="00223011" w14:paraId="4ABDBA93" w14:textId="036F6211">
      <w:pPr>
        <w:pStyle w:val="Normal"/>
      </w:pPr>
      <w:r w:rsidRPr="1E379AE0" w:rsidR="3DB5C829">
        <w:rPr>
          <w:rFonts w:cs="Arial"/>
        </w:rPr>
        <w:t xml:space="preserve">Vedlikeholdstjenesten skal understøtte virksomhetskritiske driftsmiljøer med krav til høy tilgjengelighet, sikkerhet, </w:t>
      </w:r>
      <w:r w:rsidRPr="1E379AE0" w:rsidR="3DB5C829">
        <w:rPr>
          <w:rFonts w:cs="Arial"/>
        </w:rPr>
        <w:t>skalerbarhet</w:t>
      </w:r>
      <w:r w:rsidRPr="1E379AE0" w:rsidR="3DB5C829">
        <w:rPr>
          <w:rFonts w:cs="Arial"/>
        </w:rPr>
        <w:t>, robusthet, dokumentert livssyklushåndtering og forutsigbar support. Leverandøren skal i sitt tilbud beskrive hvordan kravene oppfylles der dette er etterspurt i bilag 2.</w:t>
      </w:r>
    </w:p>
    <w:p w:rsidRPr="00E22561" w:rsidR="00223011" w:rsidP="1E379AE0" w:rsidRDefault="00223011" w14:paraId="0263C6D4" w14:textId="0177B9BD">
      <w:pPr>
        <w:pStyle w:val="Normal"/>
        <w:rPr>
          <w:rFonts w:cs="Arial"/>
        </w:rPr>
      </w:pPr>
      <w:r w:rsidRPr="1E379AE0" w:rsidR="007F6174">
        <w:rPr>
          <w:rFonts w:cs="Arial"/>
        </w:rPr>
        <w:t xml:space="preserve"> </w:t>
      </w:r>
    </w:p>
    <w:p w:rsidR="00191A46" w:rsidP="00191A46" w:rsidRDefault="00191A46" w14:paraId="5FEEA681" w14:textId="77777777">
      <w:pPr>
        <w:rPr>
          <w:rFonts w:cs="Arial"/>
          <w:szCs w:val="22"/>
        </w:rPr>
      </w:pPr>
    </w:p>
    <w:p w:rsidRPr="00E22561" w:rsidR="00191A46" w:rsidP="1E379AE0" w:rsidRDefault="007F6174" w14:paraId="61767FD9" w14:textId="77777777">
      <w:pPr>
        <w:rPr>
          <w:rFonts w:cs="Arial"/>
        </w:rPr>
      </w:pPr>
      <w:r w:rsidRPr="1E379AE0" w:rsidR="007F6174">
        <w:rPr>
          <w:rFonts w:cs="Arial"/>
        </w:rPr>
        <w:t xml:space="preserve">Bilag 1: </w:t>
      </w:r>
    </w:p>
    <w:p w:rsidR="1E379AE0" w:rsidP="1E379AE0" w:rsidRDefault="1E379AE0" w14:paraId="34687E53" w14:textId="079B8994">
      <w:pPr>
        <w:rPr>
          <w:rFonts w:cs="Arial"/>
        </w:rPr>
      </w:pPr>
    </w:p>
    <w:tbl>
      <w:tblPr>
        <w:tblStyle w:val="Tabellrutenett"/>
        <w:bidiVisual w:val="0"/>
        <w:tblW w:w="0" w:type="auto"/>
        <w:tblLook w:val="04A0" w:firstRow="1" w:lastRow="0" w:firstColumn="1" w:lastColumn="0" w:noHBand="0" w:noVBand="1"/>
      </w:tblPr>
      <w:tblGrid>
        <w:gridCol w:w="1140"/>
        <w:gridCol w:w="2265"/>
        <w:gridCol w:w="3225"/>
        <w:gridCol w:w="3570"/>
      </w:tblGrid>
      <w:tr w:rsidR="1E379AE0" w:rsidTr="1E379AE0" w14:paraId="562699B2">
        <w:trPr>
          <w:trHeight w:val="300"/>
        </w:trPr>
        <w:tc>
          <w:tcPr>
            <w:tcW w:w="114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4105077D" w14:textId="0E6A99B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Kategori</w:t>
            </w:r>
          </w:p>
        </w:tc>
        <w:tc>
          <w:tcPr>
            <w:tcW w:w="226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47718715" w14:textId="6BE5148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Betydning</w:t>
            </w:r>
          </w:p>
        </w:tc>
        <w:tc>
          <w:tcPr>
            <w:tcW w:w="322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0FB579F9" w14:textId="55B2B2B6">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Praktisk</w:t>
            </w:r>
            <w:r w:rsidRPr="1E379AE0" w:rsidR="1E379AE0">
              <w:rPr>
                <w:rFonts w:cs="Arial"/>
                <w:lang w:val="en-US"/>
              </w:rPr>
              <w:t xml:space="preserve"> </w:t>
            </w:r>
            <w:r w:rsidRPr="1E379AE0" w:rsidR="1E379AE0">
              <w:rPr>
                <w:rFonts w:cs="Arial"/>
                <w:lang w:val="en-US"/>
              </w:rPr>
              <w:t>konsekvens</w:t>
            </w:r>
          </w:p>
        </w:tc>
        <w:tc>
          <w:tcPr>
            <w:tcW w:w="357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7D3FB2FB" w14:textId="6EACB1F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Brukes</w:t>
            </w:r>
            <w:r w:rsidRPr="1E379AE0" w:rsidR="1E379AE0">
              <w:rPr>
                <w:rFonts w:cs="Arial"/>
                <w:lang w:val="en-US"/>
              </w:rPr>
              <w:t xml:space="preserve"> </w:t>
            </w:r>
            <w:r w:rsidRPr="1E379AE0" w:rsidR="1E379AE0">
              <w:rPr>
                <w:rFonts w:cs="Arial"/>
                <w:lang w:val="en-US"/>
              </w:rPr>
              <w:t>typisk</w:t>
            </w:r>
            <w:r w:rsidRPr="1E379AE0" w:rsidR="1E379AE0">
              <w:rPr>
                <w:rFonts w:cs="Arial"/>
                <w:lang w:val="en-US"/>
              </w:rPr>
              <w:t xml:space="preserve"> for</w:t>
            </w:r>
          </w:p>
        </w:tc>
      </w:tr>
      <w:tr w:rsidR="1E379AE0" w:rsidTr="1E379AE0" w14:paraId="432A604D">
        <w:trPr>
          <w:trHeight w:val="300"/>
        </w:trPr>
        <w:tc>
          <w:tcPr>
            <w:tcW w:w="1140" w:type="dxa"/>
            <w:tcBorders>
              <w:top w:val="single" w:sz="8"/>
              <w:left w:val="single" w:sz="8"/>
              <w:bottom w:val="single" w:sz="8"/>
              <w:right w:val="single" w:sz="8"/>
            </w:tcBorders>
            <w:tcMar>
              <w:left w:w="108" w:type="dxa"/>
              <w:right w:w="108" w:type="dxa"/>
            </w:tcMar>
            <w:vAlign w:val="top"/>
          </w:tcPr>
          <w:p w:rsidR="1E379AE0" w:rsidP="1E379AE0" w:rsidRDefault="1E379AE0" w14:paraId="1521106F" w14:textId="4AF70BA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556E3457" w14:textId="33DC4DC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Absolutt</w:t>
            </w:r>
            <w:r w:rsidRPr="1E379AE0" w:rsidR="1E379AE0">
              <w:rPr>
                <w:rFonts w:cs="Arial"/>
                <w:lang w:val="en-US"/>
              </w:rPr>
              <w:t xml:space="preserve"> </w:t>
            </w:r>
            <w:r w:rsidRPr="1E379AE0" w:rsidR="1E379AE0">
              <w:rPr>
                <w:rFonts w:cs="Arial"/>
                <w:lang w:val="en-US"/>
              </w:rPr>
              <w:t>krav</w:t>
            </w:r>
            <w:r w:rsidRPr="1E379AE0" w:rsidR="1E379AE0">
              <w:rPr>
                <w:rFonts w:cs="Arial"/>
                <w:lang w:val="en-US"/>
              </w:rPr>
              <w:t xml:space="preserve"> / </w:t>
            </w:r>
            <w:r w:rsidRPr="1E379AE0" w:rsidR="1E379AE0">
              <w:rPr>
                <w:rFonts w:cs="Arial"/>
                <w:lang w:val="en-US"/>
              </w:rPr>
              <w:t>minimumskrav</w:t>
            </w:r>
          </w:p>
        </w:tc>
        <w:tc>
          <w:tcPr>
            <w:tcW w:w="3225" w:type="dxa"/>
            <w:tcBorders>
              <w:top w:val="single" w:sz="8"/>
              <w:left w:val="single" w:sz="8"/>
              <w:bottom w:val="single" w:sz="8"/>
              <w:right w:val="single" w:sz="8"/>
            </w:tcBorders>
            <w:tcMar>
              <w:left w:w="108" w:type="dxa"/>
              <w:right w:w="108" w:type="dxa"/>
            </w:tcMar>
            <w:vAlign w:val="top"/>
          </w:tcPr>
          <w:p w:rsidR="1E379AE0" w:rsidP="1E379AE0" w:rsidRDefault="1E379AE0" w14:paraId="356D74FB" w14:textId="353F60F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 xml:space="preserve">Kravet </w:t>
            </w:r>
            <w:r w:rsidRPr="1E379AE0" w:rsidR="1E379AE0">
              <w:rPr>
                <w:rFonts w:cs="Arial"/>
                <w:lang w:val="en-US"/>
              </w:rPr>
              <w:t>må</w:t>
            </w:r>
            <w:r w:rsidRPr="1E379AE0" w:rsidR="1E379AE0">
              <w:rPr>
                <w:rFonts w:cs="Arial"/>
                <w:lang w:val="en-US"/>
              </w:rPr>
              <w:t xml:space="preserve"> </w:t>
            </w:r>
            <w:r w:rsidRPr="1E379AE0" w:rsidR="1E379AE0">
              <w:rPr>
                <w:rFonts w:cs="Arial"/>
                <w:lang w:val="en-US"/>
              </w:rPr>
              <w:t>oppfylles</w:t>
            </w:r>
            <w:r w:rsidRPr="1E379AE0" w:rsidR="1E379AE0">
              <w:rPr>
                <w:rFonts w:cs="Arial"/>
                <w:lang w:val="en-US"/>
              </w:rPr>
              <w:t xml:space="preserve">. </w:t>
            </w:r>
            <w:r w:rsidRPr="1E379AE0" w:rsidR="1E379AE0">
              <w:rPr>
                <w:rFonts w:cs="Arial"/>
                <w:lang w:val="en-US"/>
              </w:rPr>
              <w:t>Manglende</w:t>
            </w:r>
            <w:r w:rsidRPr="1E379AE0" w:rsidR="1E379AE0">
              <w:rPr>
                <w:rFonts w:cs="Arial"/>
                <w:lang w:val="en-US"/>
              </w:rPr>
              <w:t xml:space="preserve"> </w:t>
            </w:r>
            <w:r w:rsidRPr="1E379AE0" w:rsidR="1E379AE0">
              <w:rPr>
                <w:rFonts w:cs="Arial"/>
                <w:lang w:val="en-US"/>
              </w:rPr>
              <w:t>oppfyllelse</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vesentlig</w:t>
            </w:r>
            <w:r w:rsidRPr="1E379AE0" w:rsidR="1E379AE0">
              <w:rPr>
                <w:rFonts w:cs="Arial"/>
                <w:lang w:val="en-US"/>
              </w:rPr>
              <w:t xml:space="preserve"> </w:t>
            </w:r>
            <w:r w:rsidRPr="1E379AE0" w:rsidR="1E379AE0">
              <w:rPr>
                <w:rFonts w:cs="Arial"/>
                <w:lang w:val="en-US"/>
              </w:rPr>
              <w:t>avvik</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medføre</w:t>
            </w:r>
            <w:r w:rsidRPr="1E379AE0" w:rsidR="1E379AE0">
              <w:rPr>
                <w:rFonts w:cs="Arial"/>
                <w:lang w:val="en-US"/>
              </w:rPr>
              <w:t xml:space="preserve"> </w:t>
            </w:r>
            <w:r w:rsidRPr="1E379AE0" w:rsidR="1E379AE0">
              <w:rPr>
                <w:rFonts w:cs="Arial"/>
                <w:lang w:val="en-US"/>
              </w:rPr>
              <w:t>avvisning</w:t>
            </w:r>
            <w:r w:rsidRPr="1E379AE0" w:rsidR="1E379AE0">
              <w:rPr>
                <w:rFonts w:cs="Arial"/>
                <w:lang w:val="en-US"/>
              </w:rPr>
              <w:t xml:space="preserve"> fra </w:t>
            </w:r>
            <w:r w:rsidRPr="1E379AE0" w:rsidR="1E379AE0">
              <w:rPr>
                <w:rFonts w:cs="Arial"/>
                <w:lang w:val="en-US"/>
              </w:rPr>
              <w:t>konkurransen</w:t>
            </w:r>
            <w:r w:rsidRPr="1E379AE0" w:rsidR="1E379AE0">
              <w:rPr>
                <w:rFonts w:cs="Arial"/>
                <w:lang w:val="en-US"/>
              </w:rPr>
              <w:t>.</w:t>
            </w:r>
          </w:p>
        </w:tc>
        <w:tc>
          <w:tcPr>
            <w:tcW w:w="3570" w:type="dxa"/>
            <w:tcBorders>
              <w:top w:val="single" w:sz="8"/>
              <w:left w:val="single" w:sz="8"/>
              <w:bottom w:val="single" w:sz="8"/>
              <w:right w:val="single" w:sz="8"/>
            </w:tcBorders>
            <w:tcMar>
              <w:left w:w="108" w:type="dxa"/>
              <w:right w:w="108" w:type="dxa"/>
            </w:tcMar>
            <w:vAlign w:val="top"/>
          </w:tcPr>
          <w:p w:rsidR="1E379AE0" w:rsidP="1E379AE0" w:rsidRDefault="1E379AE0" w14:paraId="524FFA5B" w14:textId="24B5911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Kritiske</w:t>
            </w:r>
            <w:r w:rsidRPr="1E379AE0" w:rsidR="1E379AE0">
              <w:rPr>
                <w:rFonts w:cs="Arial"/>
                <w:lang w:val="en-US"/>
              </w:rPr>
              <w:t xml:space="preserve"> </w:t>
            </w:r>
            <w:r w:rsidRPr="1E379AE0" w:rsidR="1E379AE0">
              <w:rPr>
                <w:rFonts w:cs="Arial"/>
                <w:lang w:val="en-US"/>
              </w:rPr>
              <w:t>krav</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support, </w:t>
            </w:r>
            <w:r w:rsidRPr="1E379AE0" w:rsidR="1E379AE0">
              <w:rPr>
                <w:rFonts w:cs="Arial"/>
                <w:lang w:val="en-US"/>
              </w:rPr>
              <w:t>sikkerhet</w:t>
            </w:r>
            <w:r w:rsidRPr="1E379AE0" w:rsidR="1E379AE0">
              <w:rPr>
                <w:rFonts w:cs="Arial"/>
                <w:lang w:val="en-US"/>
              </w:rPr>
              <w:t xml:space="preserve">, </w:t>
            </w:r>
            <w:r w:rsidRPr="1E379AE0" w:rsidR="1E379AE0">
              <w:rPr>
                <w:rFonts w:cs="Arial"/>
                <w:lang w:val="en-US"/>
              </w:rPr>
              <w:t>responstid</w:t>
            </w:r>
            <w:r w:rsidRPr="1E379AE0" w:rsidR="1E379AE0">
              <w:rPr>
                <w:rFonts w:cs="Arial"/>
                <w:lang w:val="en-US"/>
              </w:rPr>
              <w:t xml:space="preserve">, </w:t>
            </w:r>
            <w:r w:rsidRPr="1E379AE0" w:rsidR="1E379AE0">
              <w:rPr>
                <w:rFonts w:cs="Arial"/>
                <w:lang w:val="en-US"/>
              </w:rPr>
              <w:t>produsenttilgang</w:t>
            </w:r>
            <w:r w:rsidRPr="1E379AE0" w:rsidR="1E379AE0">
              <w:rPr>
                <w:rFonts w:cs="Arial"/>
                <w:lang w:val="en-US"/>
              </w:rPr>
              <w:t xml:space="preserve">, </w:t>
            </w:r>
            <w:r w:rsidRPr="1E379AE0" w:rsidR="1E379AE0">
              <w:rPr>
                <w:rFonts w:cs="Arial"/>
                <w:lang w:val="en-US"/>
              </w:rPr>
              <w:t>kompatibilitet</w:t>
            </w:r>
            <w:r w:rsidRPr="1E379AE0" w:rsidR="1E379AE0">
              <w:rPr>
                <w:rFonts w:cs="Arial"/>
                <w:lang w:val="en-US"/>
              </w:rPr>
              <w:t xml:space="preserve">, </w:t>
            </w:r>
            <w:r w:rsidRPr="1E379AE0" w:rsidR="1E379AE0">
              <w:rPr>
                <w:rFonts w:cs="Arial"/>
                <w:lang w:val="en-US"/>
              </w:rPr>
              <w:t>dokumentasjon</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lovkrav</w:t>
            </w:r>
            <w:r w:rsidRPr="1E379AE0" w:rsidR="1E379AE0">
              <w:rPr>
                <w:rFonts w:cs="Arial"/>
                <w:lang w:val="en-US"/>
              </w:rPr>
              <w:t>.</w:t>
            </w:r>
          </w:p>
        </w:tc>
      </w:tr>
      <w:tr w:rsidR="1E379AE0" w:rsidTr="1E379AE0" w14:paraId="1EC52466">
        <w:trPr>
          <w:trHeight w:val="300"/>
        </w:trPr>
        <w:tc>
          <w:tcPr>
            <w:tcW w:w="1140" w:type="dxa"/>
            <w:tcBorders>
              <w:top w:val="single" w:sz="8"/>
              <w:left w:val="single" w:sz="8"/>
              <w:bottom w:val="single" w:sz="8"/>
              <w:right w:val="single" w:sz="8"/>
            </w:tcBorders>
            <w:tcMar>
              <w:left w:w="108" w:type="dxa"/>
              <w:right w:w="108" w:type="dxa"/>
            </w:tcMar>
            <w:vAlign w:val="top"/>
          </w:tcPr>
          <w:p w:rsidR="1E379AE0" w:rsidP="1E379AE0" w:rsidRDefault="1E379AE0" w14:paraId="60AB93EB" w14:textId="378D26A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28A87034" w14:textId="4981403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Viktig</w:t>
            </w:r>
            <w:r w:rsidRPr="1E379AE0" w:rsidR="1E379AE0">
              <w:rPr>
                <w:rFonts w:cs="Arial"/>
                <w:lang w:val="en-US"/>
              </w:rPr>
              <w:t xml:space="preserve"> </w:t>
            </w:r>
            <w:r w:rsidRPr="1E379AE0" w:rsidR="1E379AE0">
              <w:rPr>
                <w:rFonts w:cs="Arial"/>
                <w:lang w:val="en-US"/>
              </w:rPr>
              <w:t>krav</w:t>
            </w:r>
            <w:r w:rsidRPr="1E379AE0" w:rsidR="1E379AE0">
              <w:rPr>
                <w:rFonts w:cs="Arial"/>
                <w:lang w:val="en-US"/>
              </w:rPr>
              <w:t xml:space="preserve"> / </w:t>
            </w:r>
            <w:r w:rsidRPr="1E379AE0" w:rsidR="1E379AE0">
              <w:rPr>
                <w:rFonts w:cs="Arial"/>
                <w:lang w:val="en-US"/>
              </w:rPr>
              <w:t>evalueringskrav</w:t>
            </w:r>
          </w:p>
        </w:tc>
        <w:tc>
          <w:tcPr>
            <w:tcW w:w="3225" w:type="dxa"/>
            <w:tcBorders>
              <w:top w:val="single" w:sz="8"/>
              <w:left w:val="single" w:sz="8"/>
              <w:bottom w:val="single" w:sz="8"/>
              <w:right w:val="single" w:sz="8"/>
            </w:tcBorders>
            <w:tcMar>
              <w:left w:w="108" w:type="dxa"/>
              <w:right w:w="108" w:type="dxa"/>
            </w:tcMar>
            <w:vAlign w:val="top"/>
          </w:tcPr>
          <w:p w:rsidR="1E379AE0" w:rsidP="1E379AE0" w:rsidRDefault="1E379AE0" w14:paraId="78F5A4F6" w14:textId="7566238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 xml:space="preserve">Kravet </w:t>
            </w:r>
            <w:r w:rsidRPr="1E379AE0" w:rsidR="1E379AE0">
              <w:rPr>
                <w:rFonts w:cs="Arial"/>
                <w:lang w:val="en-US"/>
              </w:rPr>
              <w:t>bør</w:t>
            </w:r>
            <w:r w:rsidRPr="1E379AE0" w:rsidR="1E379AE0">
              <w:rPr>
                <w:rFonts w:cs="Arial"/>
                <w:lang w:val="en-US"/>
              </w:rPr>
              <w:t xml:space="preserve"> </w:t>
            </w:r>
            <w:r w:rsidRPr="1E379AE0" w:rsidR="1E379AE0">
              <w:rPr>
                <w:rFonts w:cs="Arial"/>
                <w:lang w:val="en-US"/>
              </w:rPr>
              <w:t>oppfylles</w:t>
            </w:r>
            <w:r w:rsidRPr="1E379AE0" w:rsidR="1E379AE0">
              <w:rPr>
                <w:rFonts w:cs="Arial"/>
                <w:lang w:val="en-US"/>
              </w:rPr>
              <w:t xml:space="preserve">. </w:t>
            </w:r>
            <w:r w:rsidRPr="1E379AE0" w:rsidR="1E379AE0">
              <w:rPr>
                <w:rFonts w:cs="Arial"/>
                <w:lang w:val="en-US"/>
              </w:rPr>
              <w:t>Kvaliteten</w:t>
            </w:r>
            <w:r w:rsidRPr="1E379AE0" w:rsidR="1E379AE0">
              <w:rPr>
                <w:rFonts w:cs="Arial"/>
                <w:lang w:val="en-US"/>
              </w:rPr>
              <w:t xml:space="preserve"> </w:t>
            </w:r>
            <w:r w:rsidRPr="1E379AE0" w:rsidR="1E379AE0">
              <w:rPr>
                <w:rFonts w:cs="Arial"/>
                <w:lang w:val="en-US"/>
              </w:rPr>
              <w:t>på</w:t>
            </w:r>
            <w:r w:rsidRPr="1E379AE0" w:rsidR="1E379AE0">
              <w:rPr>
                <w:rFonts w:cs="Arial"/>
                <w:lang w:val="en-US"/>
              </w:rPr>
              <w:t xml:space="preserve"> </w:t>
            </w:r>
            <w:r w:rsidRPr="1E379AE0" w:rsidR="1E379AE0">
              <w:rPr>
                <w:rFonts w:cs="Arial"/>
                <w:lang w:val="en-US"/>
              </w:rPr>
              <w:t>besvarelsen</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inngå</w:t>
            </w:r>
            <w:r w:rsidRPr="1E379AE0" w:rsidR="1E379AE0">
              <w:rPr>
                <w:rFonts w:cs="Arial"/>
                <w:lang w:val="en-US"/>
              </w:rPr>
              <w:t xml:space="preserve"> i </w:t>
            </w:r>
            <w:r w:rsidRPr="1E379AE0" w:rsidR="1E379AE0">
              <w:rPr>
                <w:rFonts w:cs="Arial"/>
                <w:lang w:val="en-US"/>
              </w:rPr>
              <w:t>evalueringen</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gi</w:t>
            </w:r>
            <w:r w:rsidRPr="1E379AE0" w:rsidR="1E379AE0">
              <w:rPr>
                <w:rFonts w:cs="Arial"/>
                <w:lang w:val="en-US"/>
              </w:rPr>
              <w:t xml:space="preserve"> </w:t>
            </w:r>
            <w:r w:rsidRPr="1E379AE0" w:rsidR="1E379AE0">
              <w:rPr>
                <w:rFonts w:cs="Arial"/>
                <w:lang w:val="en-US"/>
              </w:rPr>
              <w:t>uttelling</w:t>
            </w:r>
            <w:r w:rsidRPr="1E379AE0" w:rsidR="1E379AE0">
              <w:rPr>
                <w:rFonts w:cs="Arial"/>
                <w:lang w:val="en-US"/>
              </w:rPr>
              <w:t xml:space="preserve"> under </w:t>
            </w:r>
            <w:r w:rsidRPr="1E379AE0" w:rsidR="1E379AE0">
              <w:rPr>
                <w:rFonts w:cs="Arial"/>
                <w:lang w:val="en-US"/>
              </w:rPr>
              <w:t>tildelingskriteriene</w:t>
            </w:r>
            <w:r w:rsidRPr="1E379AE0" w:rsidR="1E379AE0">
              <w:rPr>
                <w:rFonts w:cs="Arial"/>
                <w:lang w:val="en-US"/>
              </w:rPr>
              <w:t>.</w:t>
            </w:r>
          </w:p>
        </w:tc>
        <w:tc>
          <w:tcPr>
            <w:tcW w:w="3570" w:type="dxa"/>
            <w:tcBorders>
              <w:top w:val="single" w:sz="8"/>
              <w:left w:val="single" w:sz="8"/>
              <w:bottom w:val="single" w:sz="8"/>
              <w:right w:val="single" w:sz="8"/>
            </w:tcBorders>
            <w:tcMar>
              <w:left w:w="108" w:type="dxa"/>
              <w:right w:w="108" w:type="dxa"/>
            </w:tcMar>
            <w:vAlign w:val="top"/>
          </w:tcPr>
          <w:p w:rsidR="1E379AE0" w:rsidP="1E379AE0" w:rsidRDefault="1E379AE0" w14:paraId="4CF6481C" w14:textId="4D9527B9">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 xml:space="preserve">Krav </w:t>
            </w:r>
            <w:r w:rsidRPr="1E379AE0" w:rsidR="1E379AE0">
              <w:rPr>
                <w:rFonts w:cs="Arial"/>
                <w:lang w:val="en-US"/>
              </w:rPr>
              <w:t>til</w:t>
            </w:r>
            <w:r w:rsidRPr="1E379AE0" w:rsidR="1E379AE0">
              <w:rPr>
                <w:rFonts w:cs="Arial"/>
                <w:lang w:val="en-US"/>
              </w:rPr>
              <w:t xml:space="preserve"> </w:t>
            </w:r>
            <w:r w:rsidRPr="1E379AE0" w:rsidR="1E379AE0">
              <w:rPr>
                <w:rFonts w:cs="Arial"/>
                <w:lang w:val="en-US"/>
              </w:rPr>
              <w:t>kvalitet</w:t>
            </w:r>
            <w:r w:rsidRPr="1E379AE0" w:rsidR="1E379AE0">
              <w:rPr>
                <w:rFonts w:cs="Arial"/>
                <w:lang w:val="en-US"/>
              </w:rPr>
              <w:t xml:space="preserve">, </w:t>
            </w:r>
            <w:r w:rsidRPr="1E379AE0" w:rsidR="1E379AE0">
              <w:rPr>
                <w:rFonts w:cs="Arial"/>
                <w:lang w:val="en-US"/>
              </w:rPr>
              <w:t>metode</w:t>
            </w:r>
            <w:r w:rsidRPr="1E379AE0" w:rsidR="1E379AE0">
              <w:rPr>
                <w:rFonts w:cs="Arial"/>
                <w:lang w:val="en-US"/>
              </w:rPr>
              <w:t xml:space="preserve">, </w:t>
            </w:r>
            <w:r w:rsidRPr="1E379AE0" w:rsidR="1E379AE0">
              <w:rPr>
                <w:rFonts w:cs="Arial"/>
                <w:lang w:val="en-US"/>
              </w:rPr>
              <w:t>gjennomføringsevne</w:t>
            </w:r>
            <w:r w:rsidRPr="1E379AE0" w:rsidR="1E379AE0">
              <w:rPr>
                <w:rFonts w:cs="Arial"/>
                <w:lang w:val="en-US"/>
              </w:rPr>
              <w:t xml:space="preserve">, </w:t>
            </w:r>
            <w:r w:rsidRPr="1E379AE0" w:rsidR="1E379AE0">
              <w:rPr>
                <w:rFonts w:cs="Arial"/>
                <w:lang w:val="en-US"/>
              </w:rPr>
              <w:t>rapportering</w:t>
            </w:r>
            <w:r w:rsidRPr="1E379AE0" w:rsidR="1E379AE0">
              <w:rPr>
                <w:rFonts w:cs="Arial"/>
                <w:lang w:val="en-US"/>
              </w:rPr>
              <w:t xml:space="preserve">, </w:t>
            </w:r>
            <w:r w:rsidRPr="1E379AE0" w:rsidR="1E379AE0">
              <w:rPr>
                <w:rFonts w:cs="Arial"/>
                <w:lang w:val="en-US"/>
              </w:rPr>
              <w:t>livssyklushåndtering</w:t>
            </w:r>
            <w:r w:rsidRPr="1E379AE0" w:rsidR="1E379AE0">
              <w:rPr>
                <w:rFonts w:cs="Arial"/>
                <w:lang w:val="en-US"/>
              </w:rPr>
              <w:t xml:space="preserve">, </w:t>
            </w:r>
            <w:r w:rsidRPr="1E379AE0" w:rsidR="1E379AE0">
              <w:rPr>
                <w:rFonts w:cs="Arial"/>
                <w:lang w:val="en-US"/>
              </w:rPr>
              <w:t>proaktivitet</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rådgivning</w:t>
            </w:r>
            <w:r w:rsidRPr="1E379AE0" w:rsidR="1E379AE0">
              <w:rPr>
                <w:rFonts w:cs="Arial"/>
                <w:lang w:val="en-US"/>
              </w:rPr>
              <w:t>.</w:t>
            </w:r>
          </w:p>
        </w:tc>
      </w:tr>
      <w:tr w:rsidR="1E379AE0" w:rsidTr="1E379AE0" w14:paraId="16A1E986">
        <w:trPr>
          <w:trHeight w:val="300"/>
        </w:trPr>
        <w:tc>
          <w:tcPr>
            <w:tcW w:w="1140" w:type="dxa"/>
            <w:tcBorders>
              <w:top w:val="single" w:sz="8"/>
              <w:left w:val="single" w:sz="8"/>
              <w:bottom w:val="single" w:sz="8"/>
              <w:right w:val="single" w:sz="8"/>
            </w:tcBorders>
            <w:tcMar>
              <w:left w:w="108" w:type="dxa"/>
              <w:right w:w="108" w:type="dxa"/>
            </w:tcMar>
            <w:vAlign w:val="top"/>
          </w:tcPr>
          <w:p w:rsidR="1E379AE0" w:rsidP="1E379AE0" w:rsidRDefault="1E379AE0" w14:paraId="69C5FB29" w14:textId="3EC435F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C</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15432DBC" w14:textId="08FF718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Ønsket</w:t>
            </w:r>
            <w:r w:rsidRPr="1E379AE0" w:rsidR="1E379AE0">
              <w:rPr>
                <w:rFonts w:cs="Arial"/>
                <w:lang w:val="en-US"/>
              </w:rPr>
              <w:t xml:space="preserve"> </w:t>
            </w:r>
            <w:r w:rsidRPr="1E379AE0" w:rsidR="1E379AE0">
              <w:rPr>
                <w:rFonts w:cs="Arial"/>
                <w:lang w:val="en-US"/>
              </w:rPr>
              <w:t>krav</w:t>
            </w:r>
            <w:r w:rsidRPr="1E379AE0" w:rsidR="1E379AE0">
              <w:rPr>
                <w:rFonts w:cs="Arial"/>
                <w:lang w:val="en-US"/>
              </w:rPr>
              <w:t xml:space="preserve"> / </w:t>
            </w:r>
            <w:r w:rsidRPr="1E379AE0" w:rsidR="1E379AE0">
              <w:rPr>
                <w:rFonts w:cs="Arial"/>
                <w:lang w:val="en-US"/>
              </w:rPr>
              <w:t>beskrivelseskrav</w:t>
            </w:r>
          </w:p>
        </w:tc>
        <w:tc>
          <w:tcPr>
            <w:tcW w:w="3225" w:type="dxa"/>
            <w:tcBorders>
              <w:top w:val="single" w:sz="8"/>
              <w:left w:val="single" w:sz="8"/>
              <w:bottom w:val="single" w:sz="8"/>
              <w:right w:val="single" w:sz="8"/>
            </w:tcBorders>
            <w:tcMar>
              <w:left w:w="108" w:type="dxa"/>
              <w:right w:w="108" w:type="dxa"/>
            </w:tcMar>
            <w:vAlign w:val="top"/>
          </w:tcPr>
          <w:p w:rsidR="1E379AE0" w:rsidP="1E379AE0" w:rsidRDefault="1E379AE0" w14:paraId="55D3CD09" w14:textId="139227C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 xml:space="preserve">Kravet er </w:t>
            </w:r>
            <w:r w:rsidRPr="1E379AE0" w:rsidR="1E379AE0">
              <w:rPr>
                <w:rFonts w:cs="Arial"/>
                <w:lang w:val="en-US"/>
              </w:rPr>
              <w:t>ønskelig</w:t>
            </w:r>
            <w:r w:rsidRPr="1E379AE0" w:rsidR="1E379AE0">
              <w:rPr>
                <w:rFonts w:cs="Arial"/>
                <w:lang w:val="en-US"/>
              </w:rPr>
              <w:t xml:space="preserve">, men </w:t>
            </w:r>
            <w:r w:rsidRPr="1E379AE0" w:rsidR="1E379AE0">
              <w:rPr>
                <w:rFonts w:cs="Arial"/>
                <w:lang w:val="en-US"/>
              </w:rPr>
              <w:t>ikke</w:t>
            </w:r>
            <w:r w:rsidRPr="1E379AE0" w:rsidR="1E379AE0">
              <w:rPr>
                <w:rFonts w:cs="Arial"/>
                <w:lang w:val="en-US"/>
              </w:rPr>
              <w:t xml:space="preserve"> </w:t>
            </w:r>
            <w:r w:rsidRPr="1E379AE0" w:rsidR="1E379AE0">
              <w:rPr>
                <w:rFonts w:cs="Arial"/>
                <w:lang w:val="en-US"/>
              </w:rPr>
              <w:t>avgjørende</w:t>
            </w:r>
            <w:r w:rsidRPr="1E379AE0" w:rsidR="1E379AE0">
              <w:rPr>
                <w:rFonts w:cs="Arial"/>
                <w:lang w:val="en-US"/>
              </w:rPr>
              <w:t xml:space="preserve">. </w:t>
            </w:r>
            <w:r w:rsidRPr="1E379AE0" w:rsidR="1E379AE0">
              <w:rPr>
                <w:rFonts w:cs="Arial"/>
                <w:lang w:val="en-US"/>
              </w:rPr>
              <w:t>Besvarelsen</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brukes</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å </w:t>
            </w:r>
            <w:r w:rsidRPr="1E379AE0" w:rsidR="1E379AE0">
              <w:rPr>
                <w:rFonts w:cs="Arial"/>
                <w:lang w:val="en-US"/>
              </w:rPr>
              <w:t>vurdere</w:t>
            </w:r>
            <w:r w:rsidRPr="1E379AE0" w:rsidR="1E379AE0">
              <w:rPr>
                <w:rFonts w:cs="Arial"/>
                <w:lang w:val="en-US"/>
              </w:rPr>
              <w:t xml:space="preserve"> </w:t>
            </w:r>
            <w:r w:rsidRPr="1E379AE0" w:rsidR="1E379AE0">
              <w:rPr>
                <w:rFonts w:cs="Arial"/>
                <w:lang w:val="en-US"/>
              </w:rPr>
              <w:t>merverdi</w:t>
            </w:r>
            <w:r w:rsidRPr="1E379AE0" w:rsidR="1E379AE0">
              <w:rPr>
                <w:rFonts w:cs="Arial"/>
                <w:lang w:val="en-US"/>
              </w:rPr>
              <w:t xml:space="preserve">, </w:t>
            </w:r>
            <w:r w:rsidRPr="1E379AE0" w:rsidR="1E379AE0">
              <w:rPr>
                <w:rFonts w:cs="Arial"/>
                <w:lang w:val="en-US"/>
              </w:rPr>
              <w:t>modenhet</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egnethet</w:t>
            </w:r>
            <w:r w:rsidRPr="1E379AE0" w:rsidR="1E379AE0">
              <w:rPr>
                <w:rFonts w:cs="Arial"/>
                <w:lang w:val="en-US"/>
              </w:rPr>
              <w:t>.</w:t>
            </w:r>
          </w:p>
        </w:tc>
        <w:tc>
          <w:tcPr>
            <w:tcW w:w="3570" w:type="dxa"/>
            <w:tcBorders>
              <w:top w:val="single" w:sz="8"/>
              <w:left w:val="single" w:sz="8"/>
              <w:bottom w:val="single" w:sz="8"/>
              <w:right w:val="single" w:sz="8"/>
            </w:tcBorders>
            <w:tcMar>
              <w:left w:w="108" w:type="dxa"/>
              <w:right w:w="108" w:type="dxa"/>
            </w:tcMar>
            <w:vAlign w:val="top"/>
          </w:tcPr>
          <w:p w:rsidR="1E379AE0" w:rsidP="1E379AE0" w:rsidRDefault="1E379AE0" w14:paraId="3BD03590" w14:textId="49EC49E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Tilleggsfunksjonalitet</w:t>
            </w:r>
            <w:r w:rsidRPr="1E379AE0" w:rsidR="1E379AE0">
              <w:rPr>
                <w:rFonts w:cs="Arial"/>
                <w:lang w:val="en-US"/>
              </w:rPr>
              <w:t xml:space="preserve">, </w:t>
            </w:r>
            <w:r w:rsidRPr="1E379AE0" w:rsidR="1E379AE0">
              <w:rPr>
                <w:rFonts w:cs="Arial"/>
                <w:lang w:val="en-US"/>
              </w:rPr>
              <w:t>forbedringsmuligheter</w:t>
            </w:r>
            <w:r w:rsidRPr="1E379AE0" w:rsidR="1E379AE0">
              <w:rPr>
                <w:rFonts w:cs="Arial"/>
                <w:lang w:val="en-US"/>
              </w:rPr>
              <w:t xml:space="preserve">, </w:t>
            </w:r>
            <w:r w:rsidRPr="1E379AE0" w:rsidR="1E379AE0">
              <w:rPr>
                <w:rFonts w:cs="Arial"/>
                <w:lang w:val="en-US"/>
              </w:rPr>
              <w:t>anbefalinger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forhold </w:t>
            </w:r>
            <w:r w:rsidRPr="1E379AE0" w:rsidR="1E379AE0">
              <w:rPr>
                <w:rFonts w:cs="Arial"/>
                <w:lang w:val="en-US"/>
              </w:rPr>
              <w:t>som</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gi</w:t>
            </w:r>
            <w:r w:rsidRPr="1E379AE0" w:rsidR="1E379AE0">
              <w:rPr>
                <w:rFonts w:cs="Arial"/>
                <w:lang w:val="en-US"/>
              </w:rPr>
              <w:t xml:space="preserve"> </w:t>
            </w:r>
            <w:r w:rsidRPr="1E379AE0" w:rsidR="1E379AE0">
              <w:rPr>
                <w:rFonts w:cs="Arial"/>
                <w:lang w:val="en-US"/>
              </w:rPr>
              <w:t>bedre</w:t>
            </w:r>
            <w:r w:rsidRPr="1E379AE0" w:rsidR="1E379AE0">
              <w:rPr>
                <w:rFonts w:cs="Arial"/>
                <w:lang w:val="en-US"/>
              </w:rPr>
              <w:t xml:space="preserve"> </w:t>
            </w:r>
            <w:r w:rsidRPr="1E379AE0" w:rsidR="1E379AE0">
              <w:rPr>
                <w:rFonts w:cs="Arial"/>
                <w:lang w:val="en-US"/>
              </w:rPr>
              <w:t>forvaltning</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drift.</w:t>
            </w:r>
          </w:p>
        </w:tc>
      </w:tr>
    </w:tbl>
    <w:p w:rsidR="1E379AE0" w:rsidP="1E379AE0" w:rsidRDefault="1E379AE0" w14:paraId="2357FD61" w14:textId="04A050F1">
      <w:pPr>
        <w:rPr>
          <w:rFonts w:cs="Arial"/>
        </w:rPr>
      </w:pPr>
    </w:p>
    <w:p w:rsidRPr="00E22561" w:rsidR="00191A46" w:rsidP="00191A46" w:rsidRDefault="00191A46" w14:paraId="1A1391A2" w14:textId="77777777">
      <w:pPr>
        <w:rPr>
          <w:rFonts w:cs="Arial"/>
          <w:szCs w:val="22"/>
        </w:rPr>
      </w:pPr>
    </w:p>
    <w:p w:rsidRPr="00B75C2E" w:rsidR="000B2D9B" w:rsidP="1E379AE0" w:rsidRDefault="007F6174" w14:paraId="0A624BC0" w14:textId="67410BC2">
      <w:pPr/>
    </w:p>
    <w:tbl>
      <w:tblPr>
        <w:tblStyle w:val="Tabellrutenett"/>
        <w:bidiVisual w:val="0"/>
        <w:tblW w:w="0" w:type="auto"/>
        <w:tblLook w:val="04A0" w:firstRow="1" w:lastRow="0" w:firstColumn="1" w:lastColumn="0" w:noHBand="0" w:noVBand="1"/>
      </w:tblPr>
      <w:tblGrid>
        <w:gridCol w:w="570"/>
        <w:gridCol w:w="4020"/>
        <w:gridCol w:w="960"/>
        <w:gridCol w:w="4650"/>
      </w:tblGrid>
      <w:tr w:rsidR="1E379AE0" w:rsidTr="1E379AE0" w14:paraId="0ACA5BF8">
        <w:trPr>
          <w:trHeight w:val="300"/>
        </w:trPr>
        <w:tc>
          <w:tcPr>
            <w:tcW w:w="57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2D4F7BD6" w14:textId="56CEA30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Nr.</w:t>
            </w:r>
          </w:p>
        </w:tc>
        <w:tc>
          <w:tcPr>
            <w:tcW w:w="402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24E3D7B8" w14:textId="62467E69">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Krav</w:t>
            </w:r>
          </w:p>
        </w:tc>
        <w:tc>
          <w:tcPr>
            <w:tcW w:w="96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565E998F" w14:textId="124758BA">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Kategori</w:t>
            </w:r>
          </w:p>
        </w:tc>
        <w:tc>
          <w:tcPr>
            <w:tcW w:w="4650"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262B0D13" w14:textId="0747F0B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Besvarelse</w:t>
            </w:r>
          </w:p>
        </w:tc>
      </w:tr>
      <w:tr w:rsidR="1E379AE0" w:rsidTr="1E379AE0" w14:paraId="0735D12E">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423FEAFA" w14:textId="0EB3C6B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287FA3F8" w14:textId="7B804A7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levere</w:t>
            </w:r>
            <w:r w:rsidRPr="1E379AE0" w:rsidR="1E379AE0">
              <w:rPr>
                <w:rFonts w:cs="Arial"/>
                <w:lang w:val="en-US"/>
              </w:rPr>
              <w:t xml:space="preserve"> </w:t>
            </w:r>
            <w:r w:rsidRPr="1E379AE0" w:rsidR="1E379AE0">
              <w:rPr>
                <w:rFonts w:cs="Arial"/>
                <w:lang w:val="en-US"/>
              </w:rPr>
              <w:t>vedlikeholdstjenester</w:t>
            </w:r>
            <w:r w:rsidRPr="1E379AE0" w:rsidR="1E379AE0">
              <w:rPr>
                <w:rFonts w:cs="Arial"/>
                <w:lang w:val="en-US"/>
              </w:rPr>
              <w:t xml:space="preserve"> for </w:t>
            </w:r>
            <w:r w:rsidRPr="1E379AE0" w:rsidR="1E379AE0">
              <w:rPr>
                <w:rFonts w:cs="Arial"/>
                <w:lang w:val="en-US"/>
              </w:rPr>
              <w:t>produkter</w:t>
            </w:r>
            <w:r w:rsidRPr="1E379AE0" w:rsidR="1E379AE0">
              <w:rPr>
                <w:rFonts w:cs="Arial"/>
                <w:lang w:val="en-US"/>
              </w:rPr>
              <w:t xml:space="preserve">, </w:t>
            </w:r>
            <w:r w:rsidRPr="1E379AE0" w:rsidR="1E379AE0">
              <w:rPr>
                <w:rFonts w:cs="Arial"/>
                <w:lang w:val="en-US"/>
              </w:rPr>
              <w:t>komponenter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programvare</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er </w:t>
            </w:r>
            <w:r w:rsidRPr="1E379AE0" w:rsidR="1E379AE0">
              <w:rPr>
                <w:rFonts w:cs="Arial"/>
                <w:lang w:val="en-US"/>
              </w:rPr>
              <w:t>eller</w:t>
            </w:r>
            <w:r w:rsidRPr="1E379AE0" w:rsidR="1E379AE0">
              <w:rPr>
                <w:rFonts w:cs="Arial"/>
                <w:lang w:val="en-US"/>
              </w:rPr>
              <w:t xml:space="preserve"> </w:t>
            </w:r>
            <w:r w:rsidRPr="1E379AE0" w:rsidR="1E379AE0">
              <w:rPr>
                <w:rFonts w:cs="Arial"/>
                <w:lang w:val="en-US"/>
              </w:rPr>
              <w:t>blir</w:t>
            </w:r>
            <w:r w:rsidRPr="1E379AE0" w:rsidR="1E379AE0">
              <w:rPr>
                <w:rFonts w:cs="Arial"/>
                <w:lang w:val="en-US"/>
              </w:rPr>
              <w:t xml:space="preserve"> </w:t>
            </w:r>
            <w:r w:rsidRPr="1E379AE0" w:rsidR="1E379AE0">
              <w:rPr>
                <w:rFonts w:cs="Arial"/>
                <w:lang w:val="en-US"/>
              </w:rPr>
              <w:t>omfattet</w:t>
            </w:r>
            <w:r w:rsidRPr="1E379AE0" w:rsidR="1E379AE0">
              <w:rPr>
                <w:rFonts w:cs="Arial"/>
                <w:lang w:val="en-US"/>
              </w:rPr>
              <w:t xml:space="preserve"> av </w:t>
            </w:r>
            <w:r w:rsidRPr="1E379AE0" w:rsidR="1E379AE0">
              <w:rPr>
                <w:rFonts w:cs="Arial"/>
                <w:lang w:val="en-US"/>
              </w:rPr>
              <w:t>bilag</w:t>
            </w:r>
            <w:r w:rsidRPr="1E379AE0" w:rsidR="1E379AE0">
              <w:rPr>
                <w:rFonts w:cs="Arial"/>
                <w:lang w:val="en-US"/>
              </w:rPr>
              <w:t xml:space="preserve"> 3.</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95484C3" w14:textId="36FE7C57">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3AAAC6ED" w14:textId="411710CC">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bekrefte</w:t>
            </w:r>
            <w:r w:rsidRPr="1E379AE0" w:rsidR="1E379AE0">
              <w:rPr>
                <w:rFonts w:cs="Arial"/>
                <w:lang w:val="en-US"/>
              </w:rPr>
              <w:t xml:space="preserve"> at </w:t>
            </w:r>
            <w:r w:rsidRPr="1E379AE0" w:rsidR="1E379AE0">
              <w:rPr>
                <w:rFonts w:cs="Arial"/>
                <w:lang w:val="en-US"/>
              </w:rPr>
              <w:t>kravet</w:t>
            </w:r>
            <w:r w:rsidRPr="1E379AE0" w:rsidR="1E379AE0">
              <w:rPr>
                <w:rFonts w:cs="Arial"/>
                <w:lang w:val="en-US"/>
              </w:rPr>
              <w:t xml:space="preserve"> </w:t>
            </w:r>
            <w:r w:rsidRPr="1E379AE0" w:rsidR="1E379AE0">
              <w:rPr>
                <w:rFonts w:cs="Arial"/>
                <w:lang w:val="en-US"/>
              </w:rPr>
              <w:t>oppfylles</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hvilke</w:t>
            </w:r>
            <w:r w:rsidRPr="1E379AE0" w:rsidR="1E379AE0">
              <w:rPr>
                <w:rFonts w:cs="Arial"/>
                <w:lang w:val="en-US"/>
              </w:rPr>
              <w:t xml:space="preserve"> </w:t>
            </w:r>
            <w:r w:rsidRPr="1E379AE0" w:rsidR="1E379AE0">
              <w:rPr>
                <w:rFonts w:cs="Arial"/>
                <w:lang w:val="en-US"/>
              </w:rPr>
              <w:t>vedlikeholdsytelser</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inngår</w:t>
            </w:r>
            <w:r w:rsidRPr="1E379AE0" w:rsidR="1E379AE0">
              <w:rPr>
                <w:rFonts w:cs="Arial"/>
                <w:lang w:val="en-US"/>
              </w:rPr>
              <w:t xml:space="preserve">, </w:t>
            </w:r>
            <w:r w:rsidRPr="1E379AE0" w:rsidR="1E379AE0">
              <w:rPr>
                <w:rFonts w:cs="Arial"/>
                <w:lang w:val="en-US"/>
              </w:rPr>
              <w:t>herunder</w:t>
            </w:r>
            <w:r w:rsidRPr="1E379AE0" w:rsidR="1E379AE0">
              <w:rPr>
                <w:rFonts w:cs="Arial"/>
                <w:lang w:val="en-US"/>
              </w:rPr>
              <w:t xml:space="preserve"> support, firmware, </w:t>
            </w:r>
            <w:r w:rsidRPr="1E379AE0" w:rsidR="1E379AE0">
              <w:rPr>
                <w:rFonts w:cs="Arial"/>
                <w:lang w:val="en-US"/>
              </w:rPr>
              <w:t>drivere</w:t>
            </w:r>
            <w:r w:rsidRPr="1E379AE0" w:rsidR="1E379AE0">
              <w:rPr>
                <w:rFonts w:cs="Arial"/>
                <w:lang w:val="en-US"/>
              </w:rPr>
              <w:t xml:space="preserve">, </w:t>
            </w:r>
            <w:r w:rsidRPr="1E379AE0" w:rsidR="1E379AE0">
              <w:rPr>
                <w:rFonts w:cs="Arial"/>
                <w:lang w:val="en-US"/>
              </w:rPr>
              <w:t>programrettelser</w:t>
            </w:r>
            <w:r w:rsidRPr="1E379AE0" w:rsidR="1E379AE0">
              <w:rPr>
                <w:rFonts w:cs="Arial"/>
                <w:lang w:val="en-US"/>
              </w:rPr>
              <w:t xml:space="preserve">, </w:t>
            </w:r>
            <w:r w:rsidRPr="1E379AE0" w:rsidR="1E379AE0">
              <w:rPr>
                <w:rFonts w:cs="Arial"/>
                <w:lang w:val="en-US"/>
              </w:rPr>
              <w:t>sikkerhetsoppdateringer</w:t>
            </w:r>
            <w:r w:rsidRPr="1E379AE0" w:rsidR="1E379AE0">
              <w:rPr>
                <w:rFonts w:cs="Arial"/>
                <w:lang w:val="en-US"/>
              </w:rPr>
              <w:t xml:space="preserve">, </w:t>
            </w:r>
            <w:r w:rsidRPr="1E379AE0" w:rsidR="1E379AE0">
              <w:rPr>
                <w:rFonts w:cs="Arial"/>
                <w:lang w:val="en-US"/>
              </w:rPr>
              <w:t>produsentstøtte</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tilgang</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supportkanaler</w:t>
            </w:r>
            <w:r w:rsidRPr="1E379AE0" w:rsidR="1E379AE0">
              <w:rPr>
                <w:rFonts w:cs="Arial"/>
                <w:lang w:val="en-US"/>
              </w:rPr>
              <w:t>.</w:t>
            </w:r>
          </w:p>
        </w:tc>
      </w:tr>
      <w:tr w:rsidR="1E379AE0" w:rsidTr="1E379AE0" w14:paraId="2649F0B5">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652E608C" w14:textId="693CF9EA">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2</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1E103005" w14:textId="66333E2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Vedlikeholdstjenesten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omfatte</w:t>
            </w:r>
            <w:r w:rsidRPr="1E379AE0" w:rsidR="1E379AE0">
              <w:rPr>
                <w:rFonts w:cs="Arial"/>
                <w:lang w:val="en-US"/>
              </w:rPr>
              <w:t xml:space="preserve"> </w:t>
            </w:r>
            <w:r w:rsidRPr="1E379AE0" w:rsidR="1E379AE0">
              <w:rPr>
                <w:rFonts w:cs="Arial"/>
                <w:lang w:val="en-US"/>
              </w:rPr>
              <w:t>korrektivt</w:t>
            </w:r>
            <w:r w:rsidRPr="1E379AE0" w:rsidR="1E379AE0">
              <w:rPr>
                <w:rFonts w:cs="Arial"/>
                <w:lang w:val="en-US"/>
              </w:rPr>
              <w:t xml:space="preserve">, </w:t>
            </w:r>
            <w:r w:rsidRPr="1E379AE0" w:rsidR="1E379AE0">
              <w:rPr>
                <w:rFonts w:cs="Arial"/>
                <w:lang w:val="en-US"/>
              </w:rPr>
              <w:t>preventivt</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adaptivt</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for </w:t>
            </w:r>
            <w:r w:rsidRPr="1E379AE0" w:rsidR="1E379AE0">
              <w:rPr>
                <w:rFonts w:cs="Arial"/>
                <w:lang w:val="en-US"/>
              </w:rPr>
              <w:t>relevante</w:t>
            </w:r>
            <w:r w:rsidRPr="1E379AE0" w:rsidR="1E379AE0">
              <w:rPr>
                <w:rFonts w:cs="Arial"/>
                <w:lang w:val="en-US"/>
              </w:rPr>
              <w:t xml:space="preserve"> </w:t>
            </w:r>
            <w:r w:rsidRPr="1E379AE0" w:rsidR="1E379AE0">
              <w:rPr>
                <w:rFonts w:cs="Arial"/>
                <w:lang w:val="en-US"/>
              </w:rPr>
              <w:t>produkter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komponenter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0C8E9A80" w14:textId="1EA13C2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2B5A3D1C" w14:textId="2E90734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feilretting</w:t>
            </w:r>
            <w:r w:rsidRPr="1E379AE0" w:rsidR="1E379AE0">
              <w:rPr>
                <w:rFonts w:cs="Arial"/>
                <w:lang w:val="en-US"/>
              </w:rPr>
              <w:t xml:space="preserve">, </w:t>
            </w:r>
            <w:r w:rsidRPr="1E379AE0" w:rsidR="1E379AE0">
              <w:rPr>
                <w:rFonts w:cs="Arial"/>
                <w:lang w:val="en-US"/>
              </w:rPr>
              <w:t>forebyggende</w:t>
            </w:r>
            <w:r w:rsidRPr="1E379AE0" w:rsidR="1E379AE0">
              <w:rPr>
                <w:rFonts w:cs="Arial"/>
                <w:lang w:val="en-US"/>
              </w:rPr>
              <w:t xml:space="preserve"> </w:t>
            </w:r>
            <w:r w:rsidRPr="1E379AE0" w:rsidR="1E379AE0">
              <w:rPr>
                <w:rFonts w:cs="Arial"/>
                <w:lang w:val="en-US"/>
              </w:rPr>
              <w:t>tiltak</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tilpasning</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nye </w:t>
            </w:r>
            <w:r w:rsidRPr="1E379AE0" w:rsidR="1E379AE0">
              <w:rPr>
                <w:rFonts w:cs="Arial"/>
                <w:lang w:val="en-US"/>
              </w:rPr>
              <w:t>versjoner</w:t>
            </w:r>
            <w:r w:rsidRPr="1E379AE0" w:rsidR="1E379AE0">
              <w:rPr>
                <w:rFonts w:cs="Arial"/>
                <w:lang w:val="en-US"/>
              </w:rPr>
              <w:t>/</w:t>
            </w:r>
            <w:r w:rsidRPr="1E379AE0" w:rsidR="1E379AE0">
              <w:rPr>
                <w:rFonts w:cs="Arial"/>
                <w:lang w:val="en-US"/>
              </w:rPr>
              <w:t>kompatibilitetskrav</w:t>
            </w:r>
            <w:r w:rsidRPr="1E379AE0" w:rsidR="1E379AE0">
              <w:rPr>
                <w:rFonts w:cs="Arial"/>
                <w:lang w:val="en-US"/>
              </w:rPr>
              <w:t xml:space="preserve"> </w:t>
            </w:r>
            <w:r w:rsidRPr="1E379AE0" w:rsidR="1E379AE0">
              <w:rPr>
                <w:rFonts w:cs="Arial"/>
                <w:lang w:val="en-US"/>
              </w:rPr>
              <w:t>håndteres</w:t>
            </w:r>
            <w:r w:rsidRPr="1E379AE0" w:rsidR="1E379AE0">
              <w:rPr>
                <w:rFonts w:cs="Arial"/>
                <w:lang w:val="en-US"/>
              </w:rPr>
              <w:t>.</w:t>
            </w:r>
          </w:p>
        </w:tc>
      </w:tr>
      <w:tr w:rsidR="1E379AE0" w:rsidTr="1E379AE0" w14:paraId="6BF33777">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1A358ED5" w14:textId="4A7D42D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3</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5C668144" w14:textId="3F2F22F6">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sikre</w:t>
            </w:r>
            <w:r w:rsidRPr="1E379AE0" w:rsidR="1E379AE0">
              <w:rPr>
                <w:rFonts w:cs="Arial"/>
                <w:lang w:val="en-US"/>
              </w:rPr>
              <w:t xml:space="preserve"> at </w:t>
            </w:r>
            <w:r w:rsidRPr="1E379AE0" w:rsidR="1E379AE0">
              <w:rPr>
                <w:rFonts w:cs="Arial"/>
                <w:lang w:val="en-US"/>
              </w:rPr>
              <w:t>vedlikeholdet</w:t>
            </w:r>
            <w:r w:rsidRPr="1E379AE0" w:rsidR="1E379AE0">
              <w:rPr>
                <w:rFonts w:cs="Arial"/>
                <w:lang w:val="en-US"/>
              </w:rPr>
              <w:t xml:space="preserve"> </w:t>
            </w:r>
            <w:r w:rsidRPr="1E379AE0" w:rsidR="1E379AE0">
              <w:rPr>
                <w:rFonts w:cs="Arial"/>
                <w:lang w:val="en-US"/>
              </w:rPr>
              <w:t>ikke</w:t>
            </w:r>
            <w:r w:rsidRPr="1E379AE0" w:rsidR="1E379AE0">
              <w:rPr>
                <w:rFonts w:cs="Arial"/>
                <w:lang w:val="en-US"/>
              </w:rPr>
              <w:t xml:space="preserve"> </w:t>
            </w:r>
            <w:r w:rsidRPr="1E379AE0" w:rsidR="1E379AE0">
              <w:rPr>
                <w:rFonts w:cs="Arial"/>
                <w:lang w:val="en-US"/>
              </w:rPr>
              <w:t>reduserer</w:t>
            </w:r>
            <w:r w:rsidRPr="1E379AE0" w:rsidR="1E379AE0">
              <w:rPr>
                <w:rFonts w:cs="Arial"/>
                <w:lang w:val="en-US"/>
              </w:rPr>
              <w:t xml:space="preserve"> </w:t>
            </w:r>
            <w:r w:rsidRPr="1E379AE0" w:rsidR="1E379AE0">
              <w:rPr>
                <w:rFonts w:cs="Arial"/>
                <w:lang w:val="en-US"/>
              </w:rPr>
              <w:t>funksjonalitet</w:t>
            </w:r>
            <w:r w:rsidRPr="1E379AE0" w:rsidR="1E379AE0">
              <w:rPr>
                <w:rFonts w:cs="Arial"/>
                <w:lang w:val="en-US"/>
              </w:rPr>
              <w:t xml:space="preserve">, </w:t>
            </w:r>
            <w:r w:rsidRPr="1E379AE0" w:rsidR="1E379AE0">
              <w:rPr>
                <w:rFonts w:cs="Arial"/>
                <w:lang w:val="en-US"/>
              </w:rPr>
              <w:t>ytelse</w:t>
            </w:r>
            <w:r w:rsidRPr="1E379AE0" w:rsidR="1E379AE0">
              <w:rPr>
                <w:rFonts w:cs="Arial"/>
                <w:lang w:val="en-US"/>
              </w:rPr>
              <w:t xml:space="preserve">, </w:t>
            </w:r>
            <w:r w:rsidRPr="1E379AE0" w:rsidR="1E379AE0">
              <w:rPr>
                <w:rFonts w:cs="Arial"/>
                <w:lang w:val="en-US"/>
              </w:rPr>
              <w:t>stabilitet</w:t>
            </w:r>
            <w:r w:rsidRPr="1E379AE0" w:rsidR="1E379AE0">
              <w:rPr>
                <w:rFonts w:cs="Arial"/>
                <w:lang w:val="en-US"/>
              </w:rPr>
              <w:t xml:space="preserve">, </w:t>
            </w:r>
            <w:r w:rsidRPr="1E379AE0" w:rsidR="1E379AE0">
              <w:rPr>
                <w:rFonts w:cs="Arial"/>
                <w:lang w:val="en-US"/>
              </w:rPr>
              <w:t>sikkerhet</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tilgjengelighet</w:t>
            </w:r>
            <w:r w:rsidRPr="1E379AE0" w:rsidR="1E379AE0">
              <w:rPr>
                <w:rFonts w:cs="Arial"/>
                <w:lang w:val="en-US"/>
              </w:rPr>
              <w:t xml:space="preserve"> i </w:t>
            </w:r>
            <w:r w:rsidRPr="1E379AE0" w:rsidR="1E379AE0">
              <w:rPr>
                <w:rFonts w:cs="Arial"/>
                <w:lang w:val="en-US"/>
              </w:rPr>
              <w:t>Kundens</w:t>
            </w:r>
            <w:r w:rsidRPr="1E379AE0" w:rsidR="1E379AE0">
              <w:rPr>
                <w:rFonts w:cs="Arial"/>
                <w:lang w:val="en-US"/>
              </w:rPr>
              <w:t xml:space="preserve"> </w:t>
            </w:r>
            <w:r w:rsidRPr="1E379AE0" w:rsidR="1E379AE0">
              <w:rPr>
                <w:rFonts w:cs="Arial"/>
                <w:lang w:val="en-US"/>
              </w:rPr>
              <w:t>eksisterende</w:t>
            </w:r>
            <w:r w:rsidRPr="1E379AE0" w:rsidR="1E379AE0">
              <w:rPr>
                <w:rFonts w:cs="Arial"/>
                <w:lang w:val="en-US"/>
              </w:rPr>
              <w:t xml:space="preserve"> </w:t>
            </w:r>
            <w:r w:rsidRPr="1E379AE0" w:rsidR="1E379AE0">
              <w:rPr>
                <w:rFonts w:cs="Arial"/>
                <w:lang w:val="en-US"/>
              </w:rPr>
              <w:t>plattform</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002069D" w14:textId="7024E056">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421D9C18" w14:textId="4BEF783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metode</w:t>
            </w:r>
            <w:r w:rsidRPr="1E379AE0" w:rsidR="1E379AE0">
              <w:rPr>
                <w:rFonts w:cs="Arial"/>
                <w:lang w:val="en-US"/>
              </w:rPr>
              <w:t xml:space="preserve"> for </w:t>
            </w:r>
            <w:r w:rsidRPr="1E379AE0" w:rsidR="1E379AE0">
              <w:rPr>
                <w:rFonts w:cs="Arial"/>
                <w:lang w:val="en-US"/>
              </w:rPr>
              <w:t>risikovurdering</w:t>
            </w:r>
            <w:r w:rsidRPr="1E379AE0" w:rsidR="1E379AE0">
              <w:rPr>
                <w:rFonts w:cs="Arial"/>
                <w:lang w:val="en-US"/>
              </w:rPr>
              <w:t xml:space="preserve">, </w:t>
            </w:r>
            <w:r w:rsidRPr="1E379AE0" w:rsidR="1E379AE0">
              <w:rPr>
                <w:rFonts w:cs="Arial"/>
                <w:lang w:val="en-US"/>
              </w:rPr>
              <w:t>kompatibilitetssjekk</w:t>
            </w:r>
            <w:r w:rsidRPr="1E379AE0" w:rsidR="1E379AE0">
              <w:rPr>
                <w:rFonts w:cs="Arial"/>
                <w:lang w:val="en-US"/>
              </w:rPr>
              <w:t xml:space="preserve">, test, rollback </w:t>
            </w:r>
            <w:r w:rsidRPr="1E379AE0" w:rsidR="1E379AE0">
              <w:rPr>
                <w:rFonts w:cs="Arial"/>
                <w:lang w:val="en-US"/>
              </w:rPr>
              <w:t>og</w:t>
            </w:r>
            <w:r w:rsidRPr="1E379AE0" w:rsidR="1E379AE0">
              <w:rPr>
                <w:rFonts w:cs="Arial"/>
                <w:lang w:val="en-US"/>
              </w:rPr>
              <w:t xml:space="preserve"> </w:t>
            </w:r>
            <w:r w:rsidRPr="1E379AE0" w:rsidR="1E379AE0">
              <w:rPr>
                <w:rFonts w:cs="Arial"/>
                <w:lang w:val="en-US"/>
              </w:rPr>
              <w:t>gjennomføring</w:t>
            </w:r>
            <w:r w:rsidRPr="1E379AE0" w:rsidR="1E379AE0">
              <w:rPr>
                <w:rFonts w:cs="Arial"/>
                <w:lang w:val="en-US"/>
              </w:rPr>
              <w:t xml:space="preserve"> i </w:t>
            </w:r>
            <w:r w:rsidRPr="1E379AE0" w:rsidR="1E379AE0">
              <w:rPr>
                <w:rFonts w:cs="Arial"/>
                <w:lang w:val="en-US"/>
              </w:rPr>
              <w:t>virksomhetskritiske</w:t>
            </w:r>
            <w:r w:rsidRPr="1E379AE0" w:rsidR="1E379AE0">
              <w:rPr>
                <w:rFonts w:cs="Arial"/>
                <w:lang w:val="en-US"/>
              </w:rPr>
              <w:t xml:space="preserve"> </w:t>
            </w:r>
            <w:r w:rsidRPr="1E379AE0" w:rsidR="1E379AE0">
              <w:rPr>
                <w:rFonts w:cs="Arial"/>
                <w:lang w:val="en-US"/>
              </w:rPr>
              <w:t>miljøer</w:t>
            </w:r>
            <w:r w:rsidRPr="1E379AE0" w:rsidR="1E379AE0">
              <w:rPr>
                <w:rFonts w:cs="Arial"/>
                <w:lang w:val="en-US"/>
              </w:rPr>
              <w:t>.</w:t>
            </w:r>
          </w:p>
        </w:tc>
      </w:tr>
      <w:tr w:rsidR="1E379AE0" w:rsidTr="1E379AE0" w14:paraId="044F7D76">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51A44563" w14:textId="17E0A654">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4</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2DC95BDF" w14:textId="595C7D1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ha </w:t>
            </w:r>
            <w:r w:rsidRPr="1E379AE0" w:rsidR="1E379AE0">
              <w:rPr>
                <w:rFonts w:cs="Arial"/>
                <w:lang w:val="en-US"/>
              </w:rPr>
              <w:t>tilgang</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nødvendige</w:t>
            </w:r>
            <w:r w:rsidRPr="1E379AE0" w:rsidR="1E379AE0">
              <w:rPr>
                <w:rFonts w:cs="Arial"/>
                <w:lang w:val="en-US"/>
              </w:rPr>
              <w:t xml:space="preserve"> </w:t>
            </w:r>
            <w:r w:rsidRPr="1E379AE0" w:rsidR="1E379AE0">
              <w:rPr>
                <w:rFonts w:cs="Arial"/>
                <w:lang w:val="en-US"/>
              </w:rPr>
              <w:t>produsentressurser</w:t>
            </w:r>
            <w:r w:rsidRPr="1E379AE0" w:rsidR="1E379AE0">
              <w:rPr>
                <w:rFonts w:cs="Arial"/>
                <w:lang w:val="en-US"/>
              </w:rPr>
              <w:t xml:space="preserve">, </w:t>
            </w:r>
            <w:r w:rsidRPr="1E379AE0" w:rsidR="1E379AE0">
              <w:rPr>
                <w:rFonts w:cs="Arial"/>
                <w:lang w:val="en-US"/>
              </w:rPr>
              <w:t>supportportaler</w:t>
            </w:r>
            <w:r w:rsidRPr="1E379AE0" w:rsidR="1E379AE0">
              <w:rPr>
                <w:rFonts w:cs="Arial"/>
                <w:lang w:val="en-US"/>
              </w:rPr>
              <w:t xml:space="preserve">, </w:t>
            </w:r>
            <w:r w:rsidRPr="1E379AE0" w:rsidR="1E379AE0">
              <w:rPr>
                <w:rFonts w:cs="Arial"/>
                <w:lang w:val="en-US"/>
              </w:rPr>
              <w:t>eskaleringskanaler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rettigheter</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å </w:t>
            </w:r>
            <w:r w:rsidRPr="1E379AE0" w:rsidR="1E379AE0">
              <w:rPr>
                <w:rFonts w:cs="Arial"/>
                <w:lang w:val="en-US"/>
              </w:rPr>
              <w:t>levere</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for </w:t>
            </w:r>
            <w:r w:rsidRPr="1E379AE0" w:rsidR="1E379AE0">
              <w:rPr>
                <w:rFonts w:cs="Arial"/>
                <w:lang w:val="en-US"/>
              </w:rPr>
              <w:t>tilbudte</w:t>
            </w:r>
            <w:r w:rsidRPr="1E379AE0" w:rsidR="1E379AE0">
              <w:rPr>
                <w:rFonts w:cs="Arial"/>
                <w:lang w:val="en-US"/>
              </w:rPr>
              <w:t xml:space="preserve"> </w:t>
            </w:r>
            <w:r w:rsidRPr="1E379AE0" w:rsidR="1E379AE0">
              <w:rPr>
                <w:rFonts w:cs="Arial"/>
                <w:lang w:val="en-US"/>
              </w:rPr>
              <w:t>produkter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514F2B9B" w14:textId="268FA1E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3AD3DBE6" w14:textId="69C0F88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dokumentere</w:t>
            </w:r>
            <w:r w:rsidRPr="1E379AE0" w:rsidR="1E379AE0">
              <w:rPr>
                <w:rFonts w:cs="Arial"/>
                <w:lang w:val="en-US"/>
              </w:rPr>
              <w:t xml:space="preserve"> </w:t>
            </w:r>
            <w:r w:rsidRPr="1E379AE0" w:rsidR="1E379AE0">
              <w:rPr>
                <w:rFonts w:cs="Arial"/>
                <w:lang w:val="en-US"/>
              </w:rPr>
              <w:t>produsentstatus</w:t>
            </w:r>
            <w:r w:rsidRPr="1E379AE0" w:rsidR="1E379AE0">
              <w:rPr>
                <w:rFonts w:cs="Arial"/>
                <w:lang w:val="en-US"/>
              </w:rPr>
              <w:t xml:space="preserve">, </w:t>
            </w:r>
            <w:r w:rsidRPr="1E379AE0" w:rsidR="1E379AE0">
              <w:rPr>
                <w:rFonts w:cs="Arial"/>
                <w:lang w:val="en-US"/>
              </w:rPr>
              <w:t>partnernivå</w:t>
            </w:r>
            <w:r w:rsidRPr="1E379AE0" w:rsidR="1E379AE0">
              <w:rPr>
                <w:rFonts w:cs="Arial"/>
                <w:lang w:val="en-US"/>
              </w:rPr>
              <w:t xml:space="preserve">, </w:t>
            </w:r>
            <w:r w:rsidRPr="1E379AE0" w:rsidR="1E379AE0">
              <w:rPr>
                <w:rFonts w:cs="Arial"/>
                <w:lang w:val="en-US"/>
              </w:rPr>
              <w:t>autorisasjoner</w:t>
            </w:r>
            <w:r w:rsidRPr="1E379AE0" w:rsidR="1E379AE0">
              <w:rPr>
                <w:rFonts w:cs="Arial"/>
                <w:lang w:val="en-US"/>
              </w:rPr>
              <w:t xml:space="preserve">, </w:t>
            </w:r>
            <w:r w:rsidRPr="1E379AE0" w:rsidR="1E379AE0">
              <w:rPr>
                <w:rFonts w:cs="Arial"/>
                <w:lang w:val="en-US"/>
              </w:rPr>
              <w:t>sertifiseringer</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tilsvarende</w:t>
            </w:r>
            <w:r w:rsidRPr="1E379AE0" w:rsidR="1E379AE0">
              <w:rPr>
                <w:rFonts w:cs="Arial"/>
                <w:lang w:val="en-US"/>
              </w:rPr>
              <w:t xml:space="preserve"> </w:t>
            </w:r>
            <w:r w:rsidRPr="1E379AE0" w:rsidR="1E379AE0">
              <w:rPr>
                <w:rFonts w:cs="Arial"/>
                <w:lang w:val="en-US"/>
              </w:rPr>
              <w:t>grunnlag</w:t>
            </w:r>
            <w:r w:rsidRPr="1E379AE0" w:rsidR="1E379AE0">
              <w:rPr>
                <w:rFonts w:cs="Arial"/>
                <w:lang w:val="en-US"/>
              </w:rPr>
              <w:t xml:space="preserve"> for å </w:t>
            </w:r>
            <w:r w:rsidRPr="1E379AE0" w:rsidR="1E379AE0">
              <w:rPr>
                <w:rFonts w:cs="Arial"/>
                <w:lang w:val="en-US"/>
              </w:rPr>
              <w:t>levere</w:t>
            </w:r>
            <w:r w:rsidRPr="1E379AE0" w:rsidR="1E379AE0">
              <w:rPr>
                <w:rFonts w:cs="Arial"/>
                <w:lang w:val="en-US"/>
              </w:rPr>
              <w:t xml:space="preserve"> support </w:t>
            </w:r>
            <w:r w:rsidRPr="1E379AE0" w:rsidR="1E379AE0">
              <w:rPr>
                <w:rFonts w:cs="Arial"/>
                <w:lang w:val="en-US"/>
              </w:rPr>
              <w:t>og</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w:t>
            </w:r>
          </w:p>
        </w:tc>
      </w:tr>
      <w:tr w:rsidR="1E379AE0" w:rsidTr="1E379AE0" w14:paraId="251117F7">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1049B1DE" w14:textId="4E8DD799">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5</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34E89E3C" w14:textId="05B7DED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vedlikeholde</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støtte</w:t>
            </w:r>
            <w:r w:rsidRPr="1E379AE0" w:rsidR="1E379AE0">
              <w:rPr>
                <w:rFonts w:cs="Arial"/>
                <w:lang w:val="en-US"/>
              </w:rPr>
              <w:t xml:space="preserve"> Dell PowerEdge R670-servere, Dell </w:t>
            </w:r>
            <w:r w:rsidRPr="1E379AE0" w:rsidR="1E379AE0">
              <w:rPr>
                <w:rFonts w:cs="Arial"/>
                <w:lang w:val="en-US"/>
              </w:rPr>
              <w:t>VxRail-baserte</w:t>
            </w:r>
            <w:r w:rsidRPr="1E379AE0" w:rsidR="1E379AE0">
              <w:rPr>
                <w:rFonts w:cs="Arial"/>
                <w:lang w:val="en-US"/>
              </w:rPr>
              <w:t xml:space="preserve"> HCI-</w:t>
            </w:r>
            <w:r w:rsidRPr="1E379AE0" w:rsidR="1E379AE0">
              <w:rPr>
                <w:rFonts w:cs="Arial"/>
                <w:lang w:val="en-US"/>
              </w:rPr>
              <w:t>løsninger</w:t>
            </w:r>
            <w:r w:rsidRPr="1E379AE0" w:rsidR="1E379AE0">
              <w:rPr>
                <w:rFonts w:cs="Arial"/>
                <w:lang w:val="en-US"/>
              </w:rPr>
              <w:t xml:space="preserve">, Dell </w:t>
            </w:r>
            <w:r w:rsidRPr="1E379AE0" w:rsidR="1E379AE0">
              <w:rPr>
                <w:rFonts w:cs="Arial"/>
                <w:lang w:val="en-US"/>
              </w:rPr>
              <w:t>PowerStore</w:t>
            </w:r>
            <w:r w:rsidRPr="1E379AE0" w:rsidR="1E379AE0">
              <w:rPr>
                <w:rFonts w:cs="Arial"/>
                <w:lang w:val="en-US"/>
              </w:rPr>
              <w:t xml:space="preserve"> 1200T, Dell ECS EX500 </w:t>
            </w:r>
            <w:r w:rsidRPr="1E379AE0" w:rsidR="1E379AE0">
              <w:rPr>
                <w:rFonts w:cs="Arial"/>
                <w:lang w:val="en-US"/>
              </w:rPr>
              <w:t>eller</w:t>
            </w:r>
            <w:r w:rsidRPr="1E379AE0" w:rsidR="1E379AE0">
              <w:rPr>
                <w:rFonts w:cs="Arial"/>
                <w:lang w:val="en-US"/>
              </w:rPr>
              <w:t xml:space="preserve"> </w:t>
            </w:r>
            <w:r w:rsidRPr="1E379AE0" w:rsidR="1E379AE0">
              <w:rPr>
                <w:rFonts w:cs="Arial"/>
                <w:lang w:val="en-US"/>
              </w:rPr>
              <w:t>tilsvarende</w:t>
            </w:r>
            <w:r w:rsidRPr="1E379AE0" w:rsidR="1E379AE0">
              <w:rPr>
                <w:rFonts w:cs="Arial"/>
                <w:lang w:val="en-US"/>
              </w:rPr>
              <w:t xml:space="preserve"> </w:t>
            </w:r>
            <w:r w:rsidRPr="1E379AE0" w:rsidR="1E379AE0">
              <w:rPr>
                <w:rFonts w:cs="Arial"/>
                <w:lang w:val="en-US"/>
              </w:rPr>
              <w:t>komponenter</w:t>
            </w:r>
            <w:r w:rsidRPr="1E379AE0" w:rsidR="1E379AE0">
              <w:rPr>
                <w:rFonts w:cs="Arial"/>
                <w:lang w:val="en-US"/>
              </w:rPr>
              <w:t xml:space="preserve"> der </w:t>
            </w:r>
            <w:r w:rsidRPr="1E379AE0" w:rsidR="1E379AE0">
              <w:rPr>
                <w:rFonts w:cs="Arial"/>
                <w:lang w:val="en-US"/>
              </w:rPr>
              <w:t>disse</w:t>
            </w:r>
            <w:r w:rsidRPr="1E379AE0" w:rsidR="1E379AE0">
              <w:rPr>
                <w:rFonts w:cs="Arial"/>
                <w:lang w:val="en-US"/>
              </w:rPr>
              <w:t xml:space="preserve"> </w:t>
            </w:r>
            <w:r w:rsidRPr="1E379AE0" w:rsidR="1E379AE0">
              <w:rPr>
                <w:rFonts w:cs="Arial"/>
                <w:lang w:val="en-US"/>
              </w:rPr>
              <w:t>inngår</w:t>
            </w:r>
            <w:r w:rsidRPr="1E379AE0" w:rsidR="1E379AE0">
              <w:rPr>
                <w:rFonts w:cs="Arial"/>
                <w:lang w:val="en-US"/>
              </w:rPr>
              <w:t xml:space="preserve"> i </w:t>
            </w:r>
            <w:r w:rsidRPr="1E379AE0" w:rsidR="1E379AE0">
              <w:rPr>
                <w:rFonts w:cs="Arial"/>
                <w:lang w:val="en-US"/>
              </w:rPr>
              <w:t>leveransen</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34B636B4" w14:textId="0803C1D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41C67D01" w14:textId="3780C5D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de </w:t>
            </w:r>
            <w:r w:rsidRPr="1E379AE0" w:rsidR="1E379AE0">
              <w:rPr>
                <w:rFonts w:cs="Arial"/>
                <w:lang w:val="en-US"/>
              </w:rPr>
              <w:t>konkrete</w:t>
            </w:r>
            <w:r w:rsidRPr="1E379AE0" w:rsidR="1E379AE0">
              <w:rPr>
                <w:rFonts w:cs="Arial"/>
                <w:lang w:val="en-US"/>
              </w:rPr>
              <w:t xml:space="preserve"> </w:t>
            </w:r>
            <w:r w:rsidRPr="1E379AE0" w:rsidR="1E379AE0">
              <w:rPr>
                <w:rFonts w:cs="Arial"/>
                <w:lang w:val="en-US"/>
              </w:rPr>
              <w:t>produktområdene</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støttes</w:t>
            </w:r>
            <w:r w:rsidRPr="1E379AE0" w:rsidR="1E379AE0">
              <w:rPr>
                <w:rFonts w:cs="Arial"/>
                <w:lang w:val="en-US"/>
              </w:rPr>
              <w:t xml:space="preserve">, </w:t>
            </w:r>
            <w:r w:rsidRPr="1E379AE0" w:rsidR="1E379AE0">
              <w:rPr>
                <w:rFonts w:cs="Arial"/>
                <w:lang w:val="en-US"/>
              </w:rPr>
              <w:t>eventuelle</w:t>
            </w:r>
            <w:r w:rsidRPr="1E379AE0" w:rsidR="1E379AE0">
              <w:rPr>
                <w:rFonts w:cs="Arial"/>
                <w:lang w:val="en-US"/>
              </w:rPr>
              <w:t xml:space="preserve"> </w:t>
            </w:r>
            <w:r w:rsidRPr="1E379AE0" w:rsidR="1E379AE0">
              <w:rPr>
                <w:rFonts w:cs="Arial"/>
                <w:lang w:val="en-US"/>
              </w:rPr>
              <w:t>begrensninger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support </w:t>
            </w:r>
            <w:r w:rsidRPr="1E379AE0" w:rsidR="1E379AE0">
              <w:rPr>
                <w:rFonts w:cs="Arial"/>
                <w:lang w:val="en-US"/>
              </w:rPr>
              <w:t>håndteres</w:t>
            </w:r>
            <w:r w:rsidRPr="1E379AE0" w:rsidR="1E379AE0">
              <w:rPr>
                <w:rFonts w:cs="Arial"/>
                <w:lang w:val="en-US"/>
              </w:rPr>
              <w:t xml:space="preserve"> for </w:t>
            </w:r>
            <w:r w:rsidRPr="1E379AE0" w:rsidR="1E379AE0">
              <w:rPr>
                <w:rFonts w:cs="Arial"/>
                <w:lang w:val="en-US"/>
              </w:rPr>
              <w:t>både</w:t>
            </w:r>
            <w:r w:rsidRPr="1E379AE0" w:rsidR="1E379AE0">
              <w:rPr>
                <w:rFonts w:cs="Arial"/>
                <w:lang w:val="en-US"/>
              </w:rPr>
              <w:t xml:space="preserve"> </w:t>
            </w:r>
            <w:r w:rsidRPr="1E379AE0" w:rsidR="1E379AE0">
              <w:rPr>
                <w:rFonts w:cs="Arial"/>
                <w:lang w:val="en-US"/>
              </w:rPr>
              <w:t>eksisterende</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nye </w:t>
            </w:r>
            <w:r w:rsidRPr="1E379AE0" w:rsidR="1E379AE0">
              <w:rPr>
                <w:rFonts w:cs="Arial"/>
                <w:lang w:val="en-US"/>
              </w:rPr>
              <w:t>komponenter</w:t>
            </w:r>
            <w:r w:rsidRPr="1E379AE0" w:rsidR="1E379AE0">
              <w:rPr>
                <w:rFonts w:cs="Arial"/>
                <w:lang w:val="en-US"/>
              </w:rPr>
              <w:t>.</w:t>
            </w:r>
          </w:p>
        </w:tc>
      </w:tr>
      <w:tr w:rsidR="1E379AE0" w:rsidTr="1E379AE0" w14:paraId="54E2F728">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2BC3B13A" w14:textId="20F9AD5A">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6</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23235EAC" w14:textId="76478BD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støtte</w:t>
            </w:r>
            <w:r w:rsidRPr="1E379AE0" w:rsidR="1E379AE0">
              <w:rPr>
                <w:rFonts w:cs="Arial"/>
                <w:lang w:val="en-US"/>
              </w:rPr>
              <w:t xml:space="preserve"> </w:t>
            </w:r>
            <w:r w:rsidRPr="1E379AE0" w:rsidR="1E379AE0">
              <w:rPr>
                <w:rFonts w:cs="Arial"/>
                <w:lang w:val="en-US"/>
              </w:rPr>
              <w:t>Kundens</w:t>
            </w:r>
            <w:r w:rsidRPr="1E379AE0" w:rsidR="1E379AE0">
              <w:rPr>
                <w:rFonts w:cs="Arial"/>
                <w:lang w:val="en-US"/>
              </w:rPr>
              <w:t xml:space="preserve"> </w:t>
            </w:r>
            <w:r w:rsidRPr="1E379AE0" w:rsidR="1E379AE0">
              <w:rPr>
                <w:rFonts w:cs="Arial"/>
                <w:lang w:val="en-US"/>
              </w:rPr>
              <w:t>virtualiseringsplattform</w:t>
            </w:r>
            <w:r w:rsidRPr="1E379AE0" w:rsidR="1E379AE0">
              <w:rPr>
                <w:rFonts w:cs="Arial"/>
                <w:lang w:val="en-US"/>
              </w:rPr>
              <w:t xml:space="preserve"> </w:t>
            </w:r>
            <w:r w:rsidRPr="1E379AE0" w:rsidR="1E379AE0">
              <w:rPr>
                <w:rFonts w:cs="Arial"/>
                <w:lang w:val="en-US"/>
              </w:rPr>
              <w:t>basert</w:t>
            </w:r>
            <w:r w:rsidRPr="1E379AE0" w:rsidR="1E379AE0">
              <w:rPr>
                <w:rFonts w:cs="Arial"/>
                <w:lang w:val="en-US"/>
              </w:rPr>
              <w:t xml:space="preserve"> </w:t>
            </w:r>
            <w:r w:rsidRPr="1E379AE0" w:rsidR="1E379AE0">
              <w:rPr>
                <w:rFonts w:cs="Arial"/>
                <w:lang w:val="en-US"/>
              </w:rPr>
              <w:t>på</w:t>
            </w:r>
            <w:r w:rsidRPr="1E379AE0" w:rsidR="1E379AE0">
              <w:rPr>
                <w:rFonts w:cs="Arial"/>
                <w:lang w:val="en-US"/>
              </w:rPr>
              <w:t xml:space="preserve"> VMware vSphere 8 </w:t>
            </w:r>
            <w:r w:rsidRPr="1E379AE0" w:rsidR="1E379AE0">
              <w:rPr>
                <w:rFonts w:cs="Arial"/>
                <w:lang w:val="en-US"/>
              </w:rPr>
              <w:t>og</w:t>
            </w:r>
            <w:r w:rsidRPr="1E379AE0" w:rsidR="1E379AE0">
              <w:rPr>
                <w:rFonts w:cs="Arial"/>
                <w:lang w:val="en-US"/>
              </w:rPr>
              <w:t xml:space="preserve"> </w:t>
            </w:r>
            <w:r w:rsidRPr="1E379AE0" w:rsidR="1E379AE0">
              <w:rPr>
                <w:rFonts w:cs="Arial"/>
                <w:lang w:val="en-US"/>
              </w:rPr>
              <w:t>planlagt</w:t>
            </w:r>
            <w:r w:rsidRPr="1E379AE0" w:rsidR="1E379AE0">
              <w:rPr>
                <w:rFonts w:cs="Arial"/>
                <w:lang w:val="en-US"/>
              </w:rPr>
              <w:t xml:space="preserve"> </w:t>
            </w:r>
            <w:r w:rsidRPr="1E379AE0" w:rsidR="1E379AE0">
              <w:rPr>
                <w:rFonts w:cs="Arial"/>
                <w:lang w:val="en-US"/>
              </w:rPr>
              <w:t>videreutvikling</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nyere</w:t>
            </w:r>
            <w:r w:rsidRPr="1E379AE0" w:rsidR="1E379AE0">
              <w:rPr>
                <w:rFonts w:cs="Arial"/>
                <w:lang w:val="en-US"/>
              </w:rPr>
              <w:t xml:space="preserve"> </w:t>
            </w:r>
            <w:r w:rsidRPr="1E379AE0" w:rsidR="1E379AE0">
              <w:rPr>
                <w:rFonts w:cs="Arial"/>
                <w:lang w:val="en-US"/>
              </w:rPr>
              <w:t>versjoner</w:t>
            </w:r>
            <w:r w:rsidRPr="1E379AE0" w:rsidR="1E379AE0">
              <w:rPr>
                <w:rFonts w:cs="Arial"/>
                <w:lang w:val="en-US"/>
              </w:rPr>
              <w:t xml:space="preserve"> i </w:t>
            </w:r>
            <w:r w:rsidRPr="1E379AE0" w:rsidR="1E379AE0">
              <w:rPr>
                <w:rFonts w:cs="Arial"/>
                <w:lang w:val="en-US"/>
              </w:rPr>
              <w:t>avtaleperioden</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18DAD2B5" w14:textId="5CFB1D34">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6D07A717" w14:textId="580B52B7">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kompatibilitet</w:t>
            </w:r>
            <w:r w:rsidRPr="1E379AE0" w:rsidR="1E379AE0">
              <w:rPr>
                <w:rFonts w:cs="Arial"/>
                <w:lang w:val="en-US"/>
              </w:rPr>
              <w:t xml:space="preserve">, </w:t>
            </w:r>
            <w:r w:rsidRPr="1E379AE0" w:rsidR="1E379AE0">
              <w:rPr>
                <w:rFonts w:cs="Arial"/>
                <w:lang w:val="en-US"/>
              </w:rPr>
              <w:t>supportmodell</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håndtering</w:t>
            </w:r>
            <w:r w:rsidRPr="1E379AE0" w:rsidR="1E379AE0">
              <w:rPr>
                <w:rFonts w:cs="Arial"/>
                <w:lang w:val="en-US"/>
              </w:rPr>
              <w:t xml:space="preserve"> av </w:t>
            </w:r>
            <w:r w:rsidRPr="1E379AE0" w:rsidR="1E379AE0">
              <w:rPr>
                <w:rFonts w:cs="Arial"/>
                <w:lang w:val="en-US"/>
              </w:rPr>
              <w:t>avhengigheter</w:t>
            </w:r>
            <w:r w:rsidRPr="1E379AE0" w:rsidR="1E379AE0">
              <w:rPr>
                <w:rFonts w:cs="Arial"/>
                <w:lang w:val="en-US"/>
              </w:rPr>
              <w:t xml:space="preserve"> </w:t>
            </w:r>
            <w:r w:rsidRPr="1E379AE0" w:rsidR="1E379AE0">
              <w:rPr>
                <w:rFonts w:cs="Arial"/>
                <w:lang w:val="en-US"/>
              </w:rPr>
              <w:t>mellom</w:t>
            </w:r>
            <w:r w:rsidRPr="1E379AE0" w:rsidR="1E379AE0">
              <w:rPr>
                <w:rFonts w:cs="Arial"/>
                <w:lang w:val="en-US"/>
              </w:rPr>
              <w:t xml:space="preserve"> </w:t>
            </w:r>
            <w:r w:rsidRPr="1E379AE0" w:rsidR="1E379AE0">
              <w:rPr>
                <w:rFonts w:cs="Arial"/>
                <w:lang w:val="en-US"/>
              </w:rPr>
              <w:t>maskinvare</w:t>
            </w:r>
            <w:r w:rsidRPr="1E379AE0" w:rsidR="1E379AE0">
              <w:rPr>
                <w:rFonts w:cs="Arial"/>
                <w:lang w:val="en-US"/>
              </w:rPr>
              <w:t xml:space="preserve">, firmware, </w:t>
            </w:r>
            <w:r w:rsidRPr="1E379AE0" w:rsidR="1E379AE0">
              <w:rPr>
                <w:rFonts w:cs="Arial"/>
                <w:lang w:val="en-US"/>
              </w:rPr>
              <w:t>drivere</w:t>
            </w:r>
            <w:r w:rsidRPr="1E379AE0" w:rsidR="1E379AE0">
              <w:rPr>
                <w:rFonts w:cs="Arial"/>
                <w:lang w:val="en-US"/>
              </w:rPr>
              <w:t xml:space="preserve">, HCI, </w:t>
            </w:r>
            <w:r w:rsidRPr="1E379AE0" w:rsidR="1E379AE0">
              <w:rPr>
                <w:rFonts w:cs="Arial"/>
                <w:lang w:val="en-US"/>
              </w:rPr>
              <w:t>lagring</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virtualiseringsplattform</w:t>
            </w:r>
            <w:r w:rsidRPr="1E379AE0" w:rsidR="1E379AE0">
              <w:rPr>
                <w:rFonts w:cs="Arial"/>
                <w:lang w:val="en-US"/>
              </w:rPr>
              <w:t>.</w:t>
            </w:r>
          </w:p>
        </w:tc>
      </w:tr>
      <w:tr w:rsidR="1E379AE0" w:rsidTr="1E379AE0" w14:paraId="1A58F6F3">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704B1716" w14:textId="7DEBDB66">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7</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1E48A7FF" w14:textId="7E692A94">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levere</w:t>
            </w:r>
            <w:r w:rsidRPr="1E379AE0" w:rsidR="1E379AE0">
              <w:rPr>
                <w:rFonts w:cs="Arial"/>
                <w:lang w:val="en-US"/>
              </w:rPr>
              <w:t xml:space="preserve"> </w:t>
            </w:r>
            <w:r w:rsidRPr="1E379AE0" w:rsidR="1E379AE0">
              <w:rPr>
                <w:rFonts w:cs="Arial"/>
                <w:lang w:val="en-US"/>
              </w:rPr>
              <w:t>sikkerhetsrelatert</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w:t>
            </w:r>
            <w:r w:rsidRPr="1E379AE0" w:rsidR="1E379AE0">
              <w:rPr>
                <w:rFonts w:cs="Arial"/>
                <w:lang w:val="en-US"/>
              </w:rPr>
              <w:t>inkludert</w:t>
            </w:r>
            <w:r w:rsidRPr="1E379AE0" w:rsidR="1E379AE0">
              <w:rPr>
                <w:rFonts w:cs="Arial"/>
                <w:lang w:val="en-US"/>
              </w:rPr>
              <w:t xml:space="preserve"> </w:t>
            </w:r>
            <w:r w:rsidRPr="1E379AE0" w:rsidR="1E379AE0">
              <w:rPr>
                <w:rFonts w:cs="Arial"/>
                <w:lang w:val="en-US"/>
              </w:rPr>
              <w:t>varsling</w:t>
            </w:r>
            <w:r w:rsidRPr="1E379AE0" w:rsidR="1E379AE0">
              <w:rPr>
                <w:rFonts w:cs="Arial"/>
                <w:lang w:val="en-US"/>
              </w:rPr>
              <w:t xml:space="preserve">, </w:t>
            </w:r>
            <w:r w:rsidRPr="1E379AE0" w:rsidR="1E379AE0">
              <w:rPr>
                <w:rFonts w:cs="Arial"/>
                <w:lang w:val="en-US"/>
              </w:rPr>
              <w:t>vurdering</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anbefalinger</w:t>
            </w:r>
            <w:r w:rsidRPr="1E379AE0" w:rsidR="1E379AE0">
              <w:rPr>
                <w:rFonts w:cs="Arial"/>
                <w:lang w:val="en-US"/>
              </w:rPr>
              <w:t xml:space="preserve"> </w:t>
            </w:r>
            <w:r w:rsidRPr="1E379AE0" w:rsidR="1E379AE0">
              <w:rPr>
                <w:rFonts w:cs="Arial"/>
                <w:lang w:val="en-US"/>
              </w:rPr>
              <w:t>knyttet</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sårbarheter</w:t>
            </w:r>
            <w:r w:rsidRPr="1E379AE0" w:rsidR="1E379AE0">
              <w:rPr>
                <w:rFonts w:cs="Arial"/>
                <w:lang w:val="en-US"/>
              </w:rPr>
              <w:t xml:space="preserve">, </w:t>
            </w:r>
            <w:r w:rsidRPr="1E379AE0" w:rsidR="1E379AE0">
              <w:rPr>
                <w:rFonts w:cs="Arial"/>
                <w:lang w:val="en-US"/>
              </w:rPr>
              <w:t>sikkerhetsoppdateringer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kritiske</w:t>
            </w:r>
            <w:r w:rsidRPr="1E379AE0" w:rsidR="1E379AE0">
              <w:rPr>
                <w:rFonts w:cs="Arial"/>
                <w:lang w:val="en-US"/>
              </w:rPr>
              <w:t xml:space="preserve"> </w:t>
            </w:r>
            <w:r w:rsidRPr="1E379AE0" w:rsidR="1E379AE0">
              <w:rPr>
                <w:rFonts w:cs="Arial"/>
                <w:lang w:val="en-US"/>
              </w:rPr>
              <w:t>produsentbulletiner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C5F28C2" w14:textId="4FA2713C">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0EF99DD5" w14:textId="11008714">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prosess</w:t>
            </w:r>
            <w:r w:rsidRPr="1E379AE0" w:rsidR="1E379AE0">
              <w:rPr>
                <w:rFonts w:cs="Arial"/>
                <w:lang w:val="en-US"/>
              </w:rPr>
              <w:t xml:space="preserve"> for </w:t>
            </w:r>
            <w:r w:rsidRPr="1E379AE0" w:rsidR="1E379AE0">
              <w:rPr>
                <w:rFonts w:cs="Arial"/>
                <w:lang w:val="en-US"/>
              </w:rPr>
              <w:t>sårbarhetsvarsling</w:t>
            </w:r>
            <w:r w:rsidRPr="1E379AE0" w:rsidR="1E379AE0">
              <w:rPr>
                <w:rFonts w:cs="Arial"/>
                <w:lang w:val="en-US"/>
              </w:rPr>
              <w:t xml:space="preserve">, </w:t>
            </w:r>
            <w:r w:rsidRPr="1E379AE0" w:rsidR="1E379AE0">
              <w:rPr>
                <w:rFonts w:cs="Arial"/>
                <w:lang w:val="en-US"/>
              </w:rPr>
              <w:t>klassifisering</w:t>
            </w:r>
            <w:r w:rsidRPr="1E379AE0" w:rsidR="1E379AE0">
              <w:rPr>
                <w:rFonts w:cs="Arial"/>
                <w:lang w:val="en-US"/>
              </w:rPr>
              <w:t xml:space="preserve">, </w:t>
            </w:r>
            <w:r w:rsidRPr="1E379AE0" w:rsidR="1E379AE0">
              <w:rPr>
                <w:rFonts w:cs="Arial"/>
                <w:lang w:val="en-US"/>
              </w:rPr>
              <w:t>anbefalt</w:t>
            </w:r>
            <w:r w:rsidRPr="1E379AE0" w:rsidR="1E379AE0">
              <w:rPr>
                <w:rFonts w:cs="Arial"/>
                <w:lang w:val="en-US"/>
              </w:rPr>
              <w:t xml:space="preserve"> </w:t>
            </w:r>
            <w:r w:rsidRPr="1E379AE0" w:rsidR="1E379AE0">
              <w:rPr>
                <w:rFonts w:cs="Arial"/>
                <w:lang w:val="en-US"/>
              </w:rPr>
              <w:t>tiltak</w:t>
            </w:r>
            <w:r w:rsidRPr="1E379AE0" w:rsidR="1E379AE0">
              <w:rPr>
                <w:rFonts w:cs="Arial"/>
                <w:lang w:val="en-US"/>
              </w:rPr>
              <w:t xml:space="preserve">, </w:t>
            </w:r>
            <w:r w:rsidRPr="1E379AE0" w:rsidR="1E379AE0">
              <w:rPr>
                <w:rFonts w:cs="Arial"/>
                <w:lang w:val="en-US"/>
              </w:rPr>
              <w:t>frister</w:t>
            </w:r>
            <w:r w:rsidRPr="1E379AE0" w:rsidR="1E379AE0">
              <w:rPr>
                <w:rFonts w:cs="Arial"/>
                <w:lang w:val="en-US"/>
              </w:rPr>
              <w:t xml:space="preserve">, </w:t>
            </w:r>
            <w:r w:rsidRPr="1E379AE0" w:rsidR="1E379AE0">
              <w:rPr>
                <w:rFonts w:cs="Arial"/>
                <w:lang w:val="en-US"/>
              </w:rPr>
              <w:t>eskalering</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dokumentasjon</w:t>
            </w:r>
            <w:r w:rsidRPr="1E379AE0" w:rsidR="1E379AE0">
              <w:rPr>
                <w:rFonts w:cs="Arial"/>
                <w:lang w:val="en-US"/>
              </w:rPr>
              <w:t>.</w:t>
            </w:r>
          </w:p>
        </w:tc>
      </w:tr>
      <w:tr w:rsidR="1E379AE0" w:rsidTr="1E379AE0" w14:paraId="1368EA8C">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07C7CB62" w14:textId="6C8C62B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8</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058D51DA" w14:textId="77699527">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tilby</w:t>
            </w:r>
            <w:r w:rsidRPr="1E379AE0" w:rsidR="1E379AE0">
              <w:rPr>
                <w:rFonts w:cs="Arial"/>
                <w:lang w:val="en-US"/>
              </w:rPr>
              <w:t xml:space="preserve"> </w:t>
            </w:r>
            <w:r w:rsidRPr="1E379AE0" w:rsidR="1E379AE0">
              <w:rPr>
                <w:rFonts w:cs="Arial"/>
                <w:lang w:val="en-US"/>
              </w:rPr>
              <w:t>en</w:t>
            </w:r>
            <w:r w:rsidRPr="1E379AE0" w:rsidR="1E379AE0">
              <w:rPr>
                <w:rFonts w:cs="Arial"/>
                <w:lang w:val="en-US"/>
              </w:rPr>
              <w:t xml:space="preserve"> </w:t>
            </w:r>
            <w:r w:rsidRPr="1E379AE0" w:rsidR="1E379AE0">
              <w:rPr>
                <w:rFonts w:cs="Arial"/>
                <w:lang w:val="en-US"/>
              </w:rPr>
              <w:t>strukturert</w:t>
            </w:r>
            <w:r w:rsidRPr="1E379AE0" w:rsidR="1E379AE0">
              <w:rPr>
                <w:rFonts w:cs="Arial"/>
                <w:lang w:val="en-US"/>
              </w:rPr>
              <w:t xml:space="preserve"> </w:t>
            </w:r>
            <w:r w:rsidRPr="1E379AE0" w:rsidR="1E379AE0">
              <w:rPr>
                <w:rFonts w:cs="Arial"/>
                <w:lang w:val="en-US"/>
              </w:rPr>
              <w:t>prosess</w:t>
            </w:r>
            <w:r w:rsidRPr="1E379AE0" w:rsidR="1E379AE0">
              <w:rPr>
                <w:rFonts w:cs="Arial"/>
                <w:lang w:val="en-US"/>
              </w:rPr>
              <w:t xml:space="preserve"> for </w:t>
            </w:r>
            <w:r w:rsidRPr="1E379AE0" w:rsidR="1E379AE0">
              <w:rPr>
                <w:rFonts w:cs="Arial"/>
                <w:lang w:val="en-US"/>
              </w:rPr>
              <w:t>livssyklushåndtering</w:t>
            </w:r>
            <w:r w:rsidRPr="1E379AE0" w:rsidR="1E379AE0">
              <w:rPr>
                <w:rFonts w:cs="Arial"/>
                <w:lang w:val="en-US"/>
              </w:rPr>
              <w:t xml:space="preserve"> av firmware, BIOS, </w:t>
            </w:r>
            <w:r w:rsidRPr="1E379AE0" w:rsidR="1E379AE0">
              <w:rPr>
                <w:rFonts w:cs="Arial"/>
                <w:lang w:val="en-US"/>
              </w:rPr>
              <w:t>drivere</w:t>
            </w:r>
            <w:r w:rsidRPr="1E379AE0" w:rsidR="1E379AE0">
              <w:rPr>
                <w:rFonts w:cs="Arial"/>
                <w:lang w:val="en-US"/>
              </w:rPr>
              <w:t xml:space="preserve">, </w:t>
            </w:r>
            <w:r w:rsidRPr="1E379AE0" w:rsidR="1E379AE0">
              <w:rPr>
                <w:rFonts w:cs="Arial"/>
                <w:lang w:val="en-US"/>
              </w:rPr>
              <w:t>administrasjonsverktøy</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tilhørende</w:t>
            </w:r>
            <w:r w:rsidRPr="1E379AE0" w:rsidR="1E379AE0">
              <w:rPr>
                <w:rFonts w:cs="Arial"/>
                <w:lang w:val="en-US"/>
              </w:rPr>
              <w:t xml:space="preserve"> </w:t>
            </w:r>
            <w:r w:rsidRPr="1E379AE0" w:rsidR="1E379AE0">
              <w:rPr>
                <w:rFonts w:cs="Arial"/>
                <w:lang w:val="en-US"/>
              </w:rPr>
              <w:t>programvare</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577B8BD8" w14:textId="03025A24">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71178C1E" w14:textId="74B8405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anbefalte</w:t>
            </w:r>
            <w:r w:rsidRPr="1E379AE0" w:rsidR="1E379AE0">
              <w:rPr>
                <w:rFonts w:cs="Arial"/>
                <w:lang w:val="en-US"/>
              </w:rPr>
              <w:t xml:space="preserve"> </w:t>
            </w:r>
            <w:r w:rsidRPr="1E379AE0" w:rsidR="1E379AE0">
              <w:rPr>
                <w:rFonts w:cs="Arial"/>
                <w:lang w:val="en-US"/>
              </w:rPr>
              <w:t>versjoner</w:t>
            </w:r>
            <w:r w:rsidRPr="1E379AE0" w:rsidR="1E379AE0">
              <w:rPr>
                <w:rFonts w:cs="Arial"/>
                <w:lang w:val="en-US"/>
              </w:rPr>
              <w:t xml:space="preserve">, </w:t>
            </w:r>
            <w:r w:rsidRPr="1E379AE0" w:rsidR="1E379AE0">
              <w:rPr>
                <w:rFonts w:cs="Arial"/>
                <w:lang w:val="en-US"/>
              </w:rPr>
              <w:t>kompatibilitetsmatriser</w:t>
            </w:r>
            <w:r w:rsidRPr="1E379AE0" w:rsidR="1E379AE0">
              <w:rPr>
                <w:rFonts w:cs="Arial"/>
                <w:lang w:val="en-US"/>
              </w:rPr>
              <w:t xml:space="preserve">, </w:t>
            </w:r>
            <w:r w:rsidRPr="1E379AE0" w:rsidR="1E379AE0">
              <w:rPr>
                <w:rFonts w:cs="Arial"/>
                <w:lang w:val="en-US"/>
              </w:rPr>
              <w:t>oppgraderingsløp</w:t>
            </w:r>
            <w:r w:rsidRPr="1E379AE0" w:rsidR="1E379AE0">
              <w:rPr>
                <w:rFonts w:cs="Arial"/>
                <w:lang w:val="en-US"/>
              </w:rPr>
              <w:t xml:space="preserve">, </w:t>
            </w:r>
            <w:r w:rsidRPr="1E379AE0" w:rsidR="1E379AE0">
              <w:rPr>
                <w:rFonts w:cs="Arial"/>
                <w:lang w:val="en-US"/>
              </w:rPr>
              <w:t>testgrunnlag</w:t>
            </w:r>
            <w:r w:rsidRPr="1E379AE0" w:rsidR="1E379AE0">
              <w:rPr>
                <w:rFonts w:cs="Arial"/>
                <w:lang w:val="en-US"/>
              </w:rPr>
              <w:t xml:space="preserve">, </w:t>
            </w:r>
            <w:r w:rsidRPr="1E379AE0" w:rsidR="1E379AE0">
              <w:rPr>
                <w:rFonts w:cs="Arial"/>
                <w:lang w:val="en-US"/>
              </w:rPr>
              <w:t>avhengigheter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dokumentasjon</w:t>
            </w:r>
            <w:r w:rsidRPr="1E379AE0" w:rsidR="1E379AE0">
              <w:rPr>
                <w:rFonts w:cs="Arial"/>
                <w:lang w:val="en-US"/>
              </w:rPr>
              <w:t>.</w:t>
            </w:r>
          </w:p>
        </w:tc>
      </w:tr>
      <w:tr w:rsidR="1E379AE0" w:rsidTr="1E379AE0" w14:paraId="3BDB5C76">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4CD44CB3" w14:textId="12B2795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9</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66132021" w14:textId="67BE636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gjennomføres</w:t>
            </w:r>
            <w:r w:rsidRPr="1E379AE0" w:rsidR="1E379AE0">
              <w:rPr>
                <w:rFonts w:cs="Arial"/>
                <w:lang w:val="en-US"/>
              </w:rPr>
              <w:t xml:space="preserve"> </w:t>
            </w:r>
            <w:r w:rsidRPr="1E379AE0" w:rsidR="1E379AE0">
              <w:rPr>
                <w:rFonts w:cs="Arial"/>
                <w:lang w:val="en-US"/>
              </w:rPr>
              <w:t>innenfor</w:t>
            </w:r>
            <w:r w:rsidRPr="1E379AE0" w:rsidR="1E379AE0">
              <w:rPr>
                <w:rFonts w:cs="Arial"/>
                <w:lang w:val="en-US"/>
              </w:rPr>
              <w:t xml:space="preserve"> </w:t>
            </w:r>
            <w:r w:rsidRPr="1E379AE0" w:rsidR="1E379AE0">
              <w:rPr>
                <w:rFonts w:cs="Arial"/>
                <w:lang w:val="en-US"/>
              </w:rPr>
              <w:t>Kundens</w:t>
            </w:r>
            <w:r w:rsidRPr="1E379AE0" w:rsidR="1E379AE0">
              <w:rPr>
                <w:rFonts w:cs="Arial"/>
                <w:lang w:val="en-US"/>
              </w:rPr>
              <w:t xml:space="preserve"> </w:t>
            </w:r>
            <w:r w:rsidRPr="1E379AE0" w:rsidR="1E379AE0">
              <w:rPr>
                <w:rFonts w:cs="Arial"/>
                <w:lang w:val="en-US"/>
              </w:rPr>
              <w:t>etablerte</w:t>
            </w:r>
            <w:r w:rsidRPr="1E379AE0" w:rsidR="1E379AE0">
              <w:rPr>
                <w:rFonts w:cs="Arial"/>
                <w:lang w:val="en-US"/>
              </w:rPr>
              <w:t xml:space="preserve"> </w:t>
            </w:r>
            <w:r w:rsidRPr="1E379AE0" w:rsidR="1E379AE0">
              <w:rPr>
                <w:rFonts w:cs="Arial"/>
                <w:lang w:val="en-US"/>
              </w:rPr>
              <w:t>vedlikeholdsvinduer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driftsrutiner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71F2BA50" w14:textId="1D774F1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1B1948F1" w14:textId="5710E7B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planlegging</w:t>
            </w:r>
            <w:r w:rsidRPr="1E379AE0" w:rsidR="1E379AE0">
              <w:rPr>
                <w:rFonts w:cs="Arial"/>
                <w:lang w:val="en-US"/>
              </w:rPr>
              <w:t xml:space="preserve">, </w:t>
            </w:r>
            <w:r w:rsidRPr="1E379AE0" w:rsidR="1E379AE0">
              <w:rPr>
                <w:rFonts w:cs="Arial"/>
                <w:lang w:val="en-US"/>
              </w:rPr>
              <w:t>varsling</w:t>
            </w:r>
            <w:r w:rsidRPr="1E379AE0" w:rsidR="1E379AE0">
              <w:rPr>
                <w:rFonts w:cs="Arial"/>
                <w:lang w:val="en-US"/>
              </w:rPr>
              <w:t xml:space="preserve">, </w:t>
            </w:r>
            <w:r w:rsidRPr="1E379AE0" w:rsidR="1E379AE0">
              <w:rPr>
                <w:rFonts w:cs="Arial"/>
                <w:lang w:val="en-US"/>
              </w:rPr>
              <w:t>ressursbehov</w:t>
            </w:r>
            <w:r w:rsidRPr="1E379AE0" w:rsidR="1E379AE0">
              <w:rPr>
                <w:rFonts w:cs="Arial"/>
                <w:lang w:val="en-US"/>
              </w:rPr>
              <w:t xml:space="preserve">, </w:t>
            </w:r>
            <w:r w:rsidRPr="1E379AE0" w:rsidR="1E379AE0">
              <w:rPr>
                <w:rFonts w:cs="Arial"/>
                <w:lang w:val="en-US"/>
              </w:rPr>
              <w:t>gjennomføring</w:t>
            </w:r>
            <w:r w:rsidRPr="1E379AE0" w:rsidR="1E379AE0">
              <w:rPr>
                <w:rFonts w:cs="Arial"/>
                <w:lang w:val="en-US"/>
              </w:rPr>
              <w:t xml:space="preserve">, </w:t>
            </w:r>
            <w:r w:rsidRPr="1E379AE0" w:rsidR="1E379AE0">
              <w:rPr>
                <w:rFonts w:cs="Arial"/>
                <w:lang w:val="en-US"/>
              </w:rPr>
              <w:t>nedetidsvurdering</w:t>
            </w:r>
            <w:r w:rsidRPr="1E379AE0" w:rsidR="1E379AE0">
              <w:rPr>
                <w:rFonts w:cs="Arial"/>
                <w:lang w:val="en-US"/>
              </w:rPr>
              <w:t xml:space="preserve">, </w:t>
            </w:r>
            <w:r w:rsidRPr="1E379AE0" w:rsidR="1E379AE0">
              <w:rPr>
                <w:rFonts w:cs="Arial"/>
                <w:lang w:val="en-US"/>
              </w:rPr>
              <w:t>koordinering</w:t>
            </w:r>
            <w:r w:rsidRPr="1E379AE0" w:rsidR="1E379AE0">
              <w:rPr>
                <w:rFonts w:cs="Arial"/>
                <w:lang w:val="en-US"/>
              </w:rPr>
              <w:t xml:space="preserve"> med Kunden </w:t>
            </w:r>
            <w:r w:rsidRPr="1E379AE0" w:rsidR="1E379AE0">
              <w:rPr>
                <w:rFonts w:cs="Arial"/>
                <w:lang w:val="en-US"/>
              </w:rPr>
              <w:t>og</w:t>
            </w:r>
            <w:r w:rsidRPr="1E379AE0" w:rsidR="1E379AE0">
              <w:rPr>
                <w:rFonts w:cs="Arial"/>
                <w:lang w:val="en-US"/>
              </w:rPr>
              <w:t xml:space="preserve"> </w:t>
            </w:r>
            <w:r w:rsidRPr="1E379AE0" w:rsidR="1E379AE0">
              <w:rPr>
                <w:rFonts w:cs="Arial"/>
                <w:lang w:val="en-US"/>
              </w:rPr>
              <w:t>håndtering</w:t>
            </w:r>
            <w:r w:rsidRPr="1E379AE0" w:rsidR="1E379AE0">
              <w:rPr>
                <w:rFonts w:cs="Arial"/>
                <w:lang w:val="en-US"/>
              </w:rPr>
              <w:t xml:space="preserve"> av rollback.</w:t>
            </w:r>
          </w:p>
        </w:tc>
      </w:tr>
      <w:tr w:rsidR="1E379AE0" w:rsidTr="1E379AE0" w14:paraId="798C8A1E">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200BEDA8" w14:textId="5587A0C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10</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0FBB53B2" w14:textId="4B0B330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kunne</w:t>
            </w:r>
            <w:r w:rsidRPr="1E379AE0" w:rsidR="1E379AE0">
              <w:rPr>
                <w:rFonts w:cs="Arial"/>
                <w:lang w:val="en-US"/>
              </w:rPr>
              <w:t xml:space="preserve"> </w:t>
            </w:r>
            <w:r w:rsidRPr="1E379AE0" w:rsidR="1E379AE0">
              <w:rPr>
                <w:rFonts w:cs="Arial"/>
                <w:lang w:val="en-US"/>
              </w:rPr>
              <w:t>bistå</w:t>
            </w:r>
            <w:r w:rsidRPr="1E379AE0" w:rsidR="1E379AE0">
              <w:rPr>
                <w:rFonts w:cs="Arial"/>
                <w:lang w:val="en-US"/>
              </w:rPr>
              <w:t xml:space="preserve"> med </w:t>
            </w:r>
            <w:r w:rsidRPr="1E379AE0" w:rsidR="1E379AE0">
              <w:rPr>
                <w:rFonts w:cs="Arial"/>
                <w:lang w:val="en-US"/>
              </w:rPr>
              <w:t>teknisk</w:t>
            </w:r>
            <w:r w:rsidRPr="1E379AE0" w:rsidR="1E379AE0">
              <w:rPr>
                <w:rFonts w:cs="Arial"/>
                <w:lang w:val="en-US"/>
              </w:rPr>
              <w:t xml:space="preserve"> </w:t>
            </w:r>
            <w:r w:rsidRPr="1E379AE0" w:rsidR="1E379AE0">
              <w:rPr>
                <w:rFonts w:cs="Arial"/>
                <w:lang w:val="en-US"/>
              </w:rPr>
              <w:t>rådgivning</w:t>
            </w:r>
            <w:r w:rsidRPr="1E379AE0" w:rsidR="1E379AE0">
              <w:rPr>
                <w:rFonts w:cs="Arial"/>
                <w:lang w:val="en-US"/>
              </w:rPr>
              <w:t xml:space="preserve"> </w:t>
            </w:r>
            <w:r w:rsidRPr="1E379AE0" w:rsidR="1E379AE0">
              <w:rPr>
                <w:rFonts w:cs="Arial"/>
                <w:lang w:val="en-US"/>
              </w:rPr>
              <w:t>knyttet</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kapasitetsutvidelse</w:t>
            </w:r>
            <w:r w:rsidRPr="1E379AE0" w:rsidR="1E379AE0">
              <w:rPr>
                <w:rFonts w:cs="Arial"/>
                <w:lang w:val="en-US"/>
              </w:rPr>
              <w:t xml:space="preserve">, </w:t>
            </w:r>
            <w:r w:rsidRPr="1E379AE0" w:rsidR="1E379AE0">
              <w:rPr>
                <w:rFonts w:cs="Arial"/>
                <w:lang w:val="en-US"/>
              </w:rPr>
              <w:t>utskifting</w:t>
            </w:r>
            <w:r w:rsidRPr="1E379AE0" w:rsidR="1E379AE0">
              <w:rPr>
                <w:rFonts w:cs="Arial"/>
                <w:lang w:val="en-US"/>
              </w:rPr>
              <w:t xml:space="preserve">, </w:t>
            </w:r>
            <w:r w:rsidRPr="1E379AE0" w:rsidR="1E379AE0">
              <w:rPr>
                <w:rFonts w:cs="Arial"/>
                <w:lang w:val="en-US"/>
              </w:rPr>
              <w:t>oppgradering</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videreutvikling</w:t>
            </w:r>
            <w:r w:rsidRPr="1E379AE0" w:rsidR="1E379AE0">
              <w:rPr>
                <w:rFonts w:cs="Arial"/>
                <w:lang w:val="en-US"/>
              </w:rPr>
              <w:t xml:space="preserve"> av server- </w:t>
            </w:r>
            <w:r w:rsidRPr="1E379AE0" w:rsidR="1E379AE0">
              <w:rPr>
                <w:rFonts w:cs="Arial"/>
                <w:lang w:val="en-US"/>
              </w:rPr>
              <w:t>og</w:t>
            </w:r>
            <w:r w:rsidRPr="1E379AE0" w:rsidR="1E379AE0">
              <w:rPr>
                <w:rFonts w:cs="Arial"/>
                <w:lang w:val="en-US"/>
              </w:rPr>
              <w:t xml:space="preserve"> </w:t>
            </w:r>
            <w:r w:rsidRPr="1E379AE0" w:rsidR="1E379AE0">
              <w:rPr>
                <w:rFonts w:cs="Arial"/>
                <w:lang w:val="en-US"/>
              </w:rPr>
              <w:t>lagringsplattformen</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7FDCF458" w14:textId="463DE63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22B381BF" w14:textId="12BFA2A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relevant </w:t>
            </w:r>
            <w:r w:rsidRPr="1E379AE0" w:rsidR="1E379AE0">
              <w:rPr>
                <w:rFonts w:cs="Arial"/>
                <w:lang w:val="en-US"/>
              </w:rPr>
              <w:t>kompetanse</w:t>
            </w:r>
            <w:r w:rsidRPr="1E379AE0" w:rsidR="1E379AE0">
              <w:rPr>
                <w:rFonts w:cs="Arial"/>
                <w:lang w:val="en-US"/>
              </w:rPr>
              <w:t xml:space="preserve">, </w:t>
            </w:r>
            <w:r w:rsidRPr="1E379AE0" w:rsidR="1E379AE0">
              <w:rPr>
                <w:rFonts w:cs="Arial"/>
                <w:lang w:val="en-US"/>
              </w:rPr>
              <w:t>metode</w:t>
            </w:r>
            <w:r w:rsidRPr="1E379AE0" w:rsidR="1E379AE0">
              <w:rPr>
                <w:rFonts w:cs="Arial"/>
                <w:lang w:val="en-US"/>
              </w:rPr>
              <w:t xml:space="preserve">, </w:t>
            </w:r>
            <w:r w:rsidRPr="1E379AE0" w:rsidR="1E379AE0">
              <w:rPr>
                <w:rFonts w:cs="Arial"/>
                <w:lang w:val="en-US"/>
              </w:rPr>
              <w:t>tilgjengelighet</w:t>
            </w:r>
            <w:r w:rsidRPr="1E379AE0" w:rsidR="1E379AE0">
              <w:rPr>
                <w:rFonts w:cs="Arial"/>
                <w:lang w:val="en-US"/>
              </w:rPr>
              <w:t xml:space="preserve">, </w:t>
            </w:r>
            <w:r w:rsidRPr="1E379AE0" w:rsidR="1E379AE0">
              <w:rPr>
                <w:rFonts w:cs="Arial"/>
                <w:lang w:val="en-US"/>
              </w:rPr>
              <w:t>sertifiseringer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typiske</w:t>
            </w:r>
            <w:r w:rsidRPr="1E379AE0" w:rsidR="1E379AE0">
              <w:rPr>
                <w:rFonts w:cs="Arial"/>
                <w:lang w:val="en-US"/>
              </w:rPr>
              <w:t xml:space="preserve"> </w:t>
            </w:r>
            <w:r w:rsidRPr="1E379AE0" w:rsidR="1E379AE0">
              <w:rPr>
                <w:rFonts w:cs="Arial"/>
                <w:lang w:val="en-US"/>
              </w:rPr>
              <w:t>rådgivningsleveranser</w:t>
            </w:r>
            <w:r w:rsidRPr="1E379AE0" w:rsidR="1E379AE0">
              <w:rPr>
                <w:rFonts w:cs="Arial"/>
                <w:lang w:val="en-US"/>
              </w:rPr>
              <w:t>.</w:t>
            </w:r>
          </w:p>
        </w:tc>
      </w:tr>
      <w:tr w:rsidR="1E379AE0" w:rsidTr="1E379AE0" w14:paraId="32D349E6">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0B5A29AD" w14:textId="03720EC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11</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4ECE7AC4" w14:textId="3FB1BD3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ha </w:t>
            </w:r>
            <w:r w:rsidRPr="1E379AE0" w:rsidR="1E379AE0">
              <w:rPr>
                <w:rFonts w:cs="Arial"/>
                <w:lang w:val="en-US"/>
              </w:rPr>
              <w:t>etablert</w:t>
            </w:r>
            <w:r w:rsidRPr="1E379AE0" w:rsidR="1E379AE0">
              <w:rPr>
                <w:rFonts w:cs="Arial"/>
                <w:lang w:val="en-US"/>
              </w:rPr>
              <w:t xml:space="preserve"> </w:t>
            </w:r>
            <w:r w:rsidRPr="1E379AE0" w:rsidR="1E379AE0">
              <w:rPr>
                <w:rFonts w:cs="Arial"/>
                <w:lang w:val="en-US"/>
              </w:rPr>
              <w:t>prosess</w:t>
            </w:r>
            <w:r w:rsidRPr="1E379AE0" w:rsidR="1E379AE0">
              <w:rPr>
                <w:rFonts w:cs="Arial"/>
                <w:lang w:val="en-US"/>
              </w:rPr>
              <w:t xml:space="preserve"> for </w:t>
            </w:r>
            <w:r w:rsidRPr="1E379AE0" w:rsidR="1E379AE0">
              <w:rPr>
                <w:rFonts w:cs="Arial"/>
                <w:lang w:val="en-US"/>
              </w:rPr>
              <w:t>håndtering</w:t>
            </w:r>
            <w:r w:rsidRPr="1E379AE0" w:rsidR="1E379AE0">
              <w:rPr>
                <w:rFonts w:cs="Arial"/>
                <w:lang w:val="en-US"/>
              </w:rPr>
              <w:t xml:space="preserve"> av </w:t>
            </w:r>
            <w:r w:rsidRPr="1E379AE0" w:rsidR="1E379AE0">
              <w:rPr>
                <w:rFonts w:cs="Arial"/>
                <w:lang w:val="en-US"/>
              </w:rPr>
              <w:t>feil</w:t>
            </w:r>
            <w:r w:rsidRPr="1E379AE0" w:rsidR="1E379AE0">
              <w:rPr>
                <w:rFonts w:cs="Arial"/>
                <w:lang w:val="en-US"/>
              </w:rPr>
              <w:t xml:space="preserve">, </w:t>
            </w:r>
            <w:r w:rsidRPr="1E379AE0" w:rsidR="1E379AE0">
              <w:rPr>
                <w:rFonts w:cs="Arial"/>
                <w:lang w:val="en-US"/>
              </w:rPr>
              <w:t>hendelser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eskalering</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produsent</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underleverandør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7FCDBDF7" w14:textId="754982D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27206E9F" w14:textId="0FE9D8E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supportflyt</w:t>
            </w:r>
            <w:r w:rsidRPr="1E379AE0" w:rsidR="1E379AE0">
              <w:rPr>
                <w:rFonts w:cs="Arial"/>
                <w:lang w:val="en-US"/>
              </w:rPr>
              <w:t xml:space="preserve">, </w:t>
            </w:r>
            <w:r w:rsidRPr="1E379AE0" w:rsidR="1E379AE0">
              <w:rPr>
                <w:rFonts w:cs="Arial"/>
                <w:lang w:val="en-US"/>
              </w:rPr>
              <w:t>prioritering</w:t>
            </w:r>
            <w:r w:rsidRPr="1E379AE0" w:rsidR="1E379AE0">
              <w:rPr>
                <w:rFonts w:cs="Arial"/>
                <w:lang w:val="en-US"/>
              </w:rPr>
              <w:t xml:space="preserve">, </w:t>
            </w:r>
            <w:r w:rsidRPr="1E379AE0" w:rsidR="1E379AE0">
              <w:rPr>
                <w:rFonts w:cs="Arial"/>
                <w:lang w:val="en-US"/>
              </w:rPr>
              <w:t>eskaleringsnivåer</w:t>
            </w:r>
            <w:r w:rsidRPr="1E379AE0" w:rsidR="1E379AE0">
              <w:rPr>
                <w:rFonts w:cs="Arial"/>
                <w:lang w:val="en-US"/>
              </w:rPr>
              <w:t xml:space="preserve">, </w:t>
            </w:r>
            <w:r w:rsidRPr="1E379AE0" w:rsidR="1E379AE0">
              <w:rPr>
                <w:rFonts w:cs="Arial"/>
                <w:lang w:val="en-US"/>
              </w:rPr>
              <w:t>kontaktpunkter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Kunden </w:t>
            </w:r>
            <w:r w:rsidRPr="1E379AE0" w:rsidR="1E379AE0">
              <w:rPr>
                <w:rFonts w:cs="Arial"/>
                <w:lang w:val="en-US"/>
              </w:rPr>
              <w:t>holdes</w:t>
            </w:r>
            <w:r w:rsidRPr="1E379AE0" w:rsidR="1E379AE0">
              <w:rPr>
                <w:rFonts w:cs="Arial"/>
                <w:lang w:val="en-US"/>
              </w:rPr>
              <w:t xml:space="preserve"> </w:t>
            </w:r>
            <w:r w:rsidRPr="1E379AE0" w:rsidR="1E379AE0">
              <w:rPr>
                <w:rFonts w:cs="Arial"/>
                <w:lang w:val="en-US"/>
              </w:rPr>
              <w:t>orientert</w:t>
            </w:r>
            <w:r w:rsidRPr="1E379AE0" w:rsidR="1E379AE0">
              <w:rPr>
                <w:rFonts w:cs="Arial"/>
                <w:lang w:val="en-US"/>
              </w:rPr>
              <w:t>.</w:t>
            </w:r>
          </w:p>
        </w:tc>
      </w:tr>
      <w:tr w:rsidR="1E379AE0" w:rsidTr="1E379AE0" w14:paraId="1AD99243">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4F94A030" w14:textId="181634F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12</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65C177F0" w14:textId="781CA50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levere</w:t>
            </w:r>
            <w:r w:rsidRPr="1E379AE0" w:rsidR="1E379AE0">
              <w:rPr>
                <w:rFonts w:cs="Arial"/>
                <w:lang w:val="en-US"/>
              </w:rPr>
              <w:t xml:space="preserve"> </w:t>
            </w:r>
            <w:r w:rsidRPr="1E379AE0" w:rsidR="1E379AE0">
              <w:rPr>
                <w:rFonts w:cs="Arial"/>
                <w:lang w:val="en-US"/>
              </w:rPr>
              <w:t>periodisk</w:t>
            </w:r>
            <w:r w:rsidRPr="1E379AE0" w:rsidR="1E379AE0">
              <w:rPr>
                <w:rFonts w:cs="Arial"/>
                <w:lang w:val="en-US"/>
              </w:rPr>
              <w:t xml:space="preserve"> </w:t>
            </w:r>
            <w:r w:rsidRPr="1E379AE0" w:rsidR="1E379AE0">
              <w:rPr>
                <w:rFonts w:cs="Arial"/>
                <w:lang w:val="en-US"/>
              </w:rPr>
              <w:t>rapportering</w:t>
            </w:r>
            <w:r w:rsidRPr="1E379AE0" w:rsidR="1E379AE0">
              <w:rPr>
                <w:rFonts w:cs="Arial"/>
                <w:lang w:val="en-US"/>
              </w:rPr>
              <w:t xml:space="preserve"> om </w:t>
            </w:r>
            <w:r w:rsidRPr="1E379AE0" w:rsidR="1E379AE0">
              <w:rPr>
                <w:rFonts w:cs="Arial"/>
                <w:lang w:val="en-US"/>
              </w:rPr>
              <w:t>utført</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w:t>
            </w:r>
            <w:r w:rsidRPr="1E379AE0" w:rsidR="1E379AE0">
              <w:rPr>
                <w:rFonts w:cs="Arial"/>
                <w:lang w:val="en-US"/>
              </w:rPr>
              <w:t>åpne</w:t>
            </w:r>
            <w:r w:rsidRPr="1E379AE0" w:rsidR="1E379AE0">
              <w:rPr>
                <w:rFonts w:cs="Arial"/>
                <w:lang w:val="en-US"/>
              </w:rPr>
              <w:t xml:space="preserve"> saker, </w:t>
            </w:r>
            <w:r w:rsidRPr="1E379AE0" w:rsidR="1E379AE0">
              <w:rPr>
                <w:rFonts w:cs="Arial"/>
                <w:lang w:val="en-US"/>
              </w:rPr>
              <w:t>lukkede</w:t>
            </w:r>
            <w:r w:rsidRPr="1E379AE0" w:rsidR="1E379AE0">
              <w:rPr>
                <w:rFonts w:cs="Arial"/>
                <w:lang w:val="en-US"/>
              </w:rPr>
              <w:t xml:space="preserve"> saker, SLA-</w:t>
            </w:r>
            <w:r w:rsidRPr="1E379AE0" w:rsidR="1E379AE0">
              <w:rPr>
                <w:rFonts w:cs="Arial"/>
                <w:lang w:val="en-US"/>
              </w:rPr>
              <w:t>avvik</w:t>
            </w:r>
            <w:r w:rsidRPr="1E379AE0" w:rsidR="1E379AE0">
              <w:rPr>
                <w:rFonts w:cs="Arial"/>
                <w:lang w:val="en-US"/>
              </w:rPr>
              <w:t xml:space="preserve">, </w:t>
            </w:r>
            <w:r w:rsidRPr="1E379AE0" w:rsidR="1E379AE0">
              <w:rPr>
                <w:rFonts w:cs="Arial"/>
                <w:lang w:val="en-US"/>
              </w:rPr>
              <w:t>anbefalte</w:t>
            </w:r>
            <w:r w:rsidRPr="1E379AE0" w:rsidR="1E379AE0">
              <w:rPr>
                <w:rFonts w:cs="Arial"/>
                <w:lang w:val="en-US"/>
              </w:rPr>
              <w:t xml:space="preserve"> </w:t>
            </w:r>
            <w:r w:rsidRPr="1E379AE0" w:rsidR="1E379AE0">
              <w:rPr>
                <w:rFonts w:cs="Arial"/>
                <w:lang w:val="en-US"/>
              </w:rPr>
              <w:t>tiltak</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risiko</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B2458D8" w14:textId="154DA58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09D34542" w14:textId="60DD8D9C">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rapportformat</w:t>
            </w:r>
            <w:r w:rsidRPr="1E379AE0" w:rsidR="1E379AE0">
              <w:rPr>
                <w:rFonts w:cs="Arial"/>
                <w:lang w:val="en-US"/>
              </w:rPr>
              <w:t xml:space="preserve">, </w:t>
            </w:r>
            <w:r w:rsidRPr="1E379AE0" w:rsidR="1E379AE0">
              <w:rPr>
                <w:rFonts w:cs="Arial"/>
                <w:lang w:val="en-US"/>
              </w:rPr>
              <w:t>frekvens</w:t>
            </w:r>
            <w:r w:rsidRPr="1E379AE0" w:rsidR="1E379AE0">
              <w:rPr>
                <w:rFonts w:cs="Arial"/>
                <w:lang w:val="en-US"/>
              </w:rPr>
              <w:t xml:space="preserve">, </w:t>
            </w:r>
            <w:r w:rsidRPr="1E379AE0" w:rsidR="1E379AE0">
              <w:rPr>
                <w:rFonts w:cs="Arial"/>
                <w:lang w:val="en-US"/>
              </w:rPr>
              <w:t>innhold</w:t>
            </w:r>
            <w:r w:rsidRPr="1E379AE0" w:rsidR="1E379AE0">
              <w:rPr>
                <w:rFonts w:cs="Arial"/>
                <w:lang w:val="en-US"/>
              </w:rPr>
              <w:t xml:space="preserve">, </w:t>
            </w:r>
            <w:r w:rsidRPr="1E379AE0" w:rsidR="1E379AE0">
              <w:rPr>
                <w:rFonts w:cs="Arial"/>
                <w:lang w:val="en-US"/>
              </w:rPr>
              <w:t>datakilder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rapportering</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brukes</w:t>
            </w:r>
            <w:r w:rsidRPr="1E379AE0" w:rsidR="1E379AE0">
              <w:rPr>
                <w:rFonts w:cs="Arial"/>
                <w:lang w:val="en-US"/>
              </w:rPr>
              <w:t xml:space="preserve"> i drifts- </w:t>
            </w:r>
            <w:r w:rsidRPr="1E379AE0" w:rsidR="1E379AE0">
              <w:rPr>
                <w:rFonts w:cs="Arial"/>
                <w:lang w:val="en-US"/>
              </w:rPr>
              <w:t>og</w:t>
            </w:r>
            <w:r w:rsidRPr="1E379AE0" w:rsidR="1E379AE0">
              <w:rPr>
                <w:rFonts w:cs="Arial"/>
                <w:lang w:val="en-US"/>
              </w:rPr>
              <w:t xml:space="preserve"> </w:t>
            </w:r>
            <w:r w:rsidRPr="1E379AE0" w:rsidR="1E379AE0">
              <w:rPr>
                <w:rFonts w:cs="Arial"/>
                <w:lang w:val="en-US"/>
              </w:rPr>
              <w:t>leverandøroppfølging</w:t>
            </w:r>
            <w:r w:rsidRPr="1E379AE0" w:rsidR="1E379AE0">
              <w:rPr>
                <w:rFonts w:cs="Arial"/>
                <w:lang w:val="en-US"/>
              </w:rPr>
              <w:t>.</w:t>
            </w:r>
          </w:p>
        </w:tc>
      </w:tr>
      <w:tr w:rsidR="1E379AE0" w:rsidTr="1E379AE0" w14:paraId="5EE3002E">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7AC0B20C" w14:textId="3D0D3AD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13</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690828B3" w14:textId="5BD0094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dokumentere</w:t>
            </w:r>
            <w:r w:rsidRPr="1E379AE0" w:rsidR="1E379AE0">
              <w:rPr>
                <w:rFonts w:cs="Arial"/>
                <w:lang w:val="en-US"/>
              </w:rPr>
              <w:t xml:space="preserve"> </w:t>
            </w:r>
            <w:r w:rsidRPr="1E379AE0" w:rsidR="1E379AE0">
              <w:rPr>
                <w:rFonts w:cs="Arial"/>
                <w:lang w:val="en-US"/>
              </w:rPr>
              <w:t>eventuelle</w:t>
            </w:r>
            <w:r w:rsidRPr="1E379AE0" w:rsidR="1E379AE0">
              <w:rPr>
                <w:rFonts w:cs="Arial"/>
                <w:lang w:val="en-US"/>
              </w:rPr>
              <w:t xml:space="preserve"> </w:t>
            </w:r>
            <w:r w:rsidRPr="1E379AE0" w:rsidR="1E379AE0">
              <w:rPr>
                <w:rFonts w:cs="Arial"/>
                <w:lang w:val="en-US"/>
              </w:rPr>
              <w:t>avhengigheter</w:t>
            </w:r>
            <w:r w:rsidRPr="1E379AE0" w:rsidR="1E379AE0">
              <w:rPr>
                <w:rFonts w:cs="Arial"/>
                <w:lang w:val="en-US"/>
              </w:rPr>
              <w:t xml:space="preserve">, </w:t>
            </w:r>
            <w:r w:rsidRPr="1E379AE0" w:rsidR="1E379AE0">
              <w:rPr>
                <w:rFonts w:cs="Arial"/>
                <w:lang w:val="en-US"/>
              </w:rPr>
              <w:t>begrensninger</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forutsetninger</w:t>
            </w:r>
            <w:r w:rsidRPr="1E379AE0" w:rsidR="1E379AE0">
              <w:rPr>
                <w:rFonts w:cs="Arial"/>
                <w:lang w:val="en-US"/>
              </w:rPr>
              <w:t xml:space="preserve"> for at </w:t>
            </w:r>
            <w:r w:rsidRPr="1E379AE0" w:rsidR="1E379AE0">
              <w:rPr>
                <w:rFonts w:cs="Arial"/>
                <w:lang w:val="en-US"/>
              </w:rPr>
              <w:t>vedlikeholdstjenesten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gjelde</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5DF5376" w14:textId="21D1892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17A600F5" w14:textId="60B6E9C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alle </w:t>
            </w:r>
            <w:r w:rsidRPr="1E379AE0" w:rsidR="1E379AE0">
              <w:rPr>
                <w:rFonts w:cs="Arial"/>
                <w:lang w:val="en-US"/>
              </w:rPr>
              <w:t>krav</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versjonsnivåer</w:t>
            </w:r>
            <w:r w:rsidRPr="1E379AE0" w:rsidR="1E379AE0">
              <w:rPr>
                <w:rFonts w:cs="Arial"/>
                <w:lang w:val="en-US"/>
              </w:rPr>
              <w:t xml:space="preserve">, </w:t>
            </w:r>
            <w:r w:rsidRPr="1E379AE0" w:rsidR="1E379AE0">
              <w:rPr>
                <w:rFonts w:cs="Arial"/>
                <w:lang w:val="en-US"/>
              </w:rPr>
              <w:t>supportstatus</w:t>
            </w:r>
            <w:r w:rsidRPr="1E379AE0" w:rsidR="1E379AE0">
              <w:rPr>
                <w:rFonts w:cs="Arial"/>
                <w:lang w:val="en-US"/>
              </w:rPr>
              <w:t xml:space="preserve">, </w:t>
            </w:r>
            <w:r w:rsidRPr="1E379AE0" w:rsidR="1E379AE0">
              <w:rPr>
                <w:rFonts w:cs="Arial"/>
                <w:lang w:val="en-US"/>
              </w:rPr>
              <w:t>lisensforhold</w:t>
            </w:r>
            <w:r w:rsidRPr="1E379AE0" w:rsidR="1E379AE0">
              <w:rPr>
                <w:rFonts w:cs="Arial"/>
                <w:lang w:val="en-US"/>
              </w:rPr>
              <w:t xml:space="preserve">, </w:t>
            </w:r>
            <w:r w:rsidRPr="1E379AE0" w:rsidR="1E379AE0">
              <w:rPr>
                <w:rFonts w:cs="Arial"/>
                <w:lang w:val="en-US"/>
              </w:rPr>
              <w:t>kundemedvirkning</w:t>
            </w:r>
            <w:r w:rsidRPr="1E379AE0" w:rsidR="1E379AE0">
              <w:rPr>
                <w:rFonts w:cs="Arial"/>
                <w:lang w:val="en-US"/>
              </w:rPr>
              <w:t xml:space="preserve">, </w:t>
            </w:r>
            <w:r w:rsidRPr="1E379AE0" w:rsidR="1E379AE0">
              <w:rPr>
                <w:rFonts w:cs="Arial"/>
                <w:lang w:val="en-US"/>
              </w:rPr>
              <w:t>tilgang</w:t>
            </w:r>
            <w:r w:rsidRPr="1E379AE0" w:rsidR="1E379AE0">
              <w:rPr>
                <w:rFonts w:cs="Arial"/>
                <w:lang w:val="en-US"/>
              </w:rPr>
              <w:t xml:space="preserve">, </w:t>
            </w:r>
            <w:r w:rsidRPr="1E379AE0" w:rsidR="1E379AE0">
              <w:rPr>
                <w:rFonts w:cs="Arial"/>
                <w:lang w:val="en-US"/>
              </w:rPr>
              <w:t>supportavtaler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tredjepartsvilkår</w:t>
            </w:r>
            <w:r w:rsidRPr="1E379AE0" w:rsidR="1E379AE0">
              <w:rPr>
                <w:rFonts w:cs="Arial"/>
                <w:lang w:val="en-US"/>
              </w:rPr>
              <w:t>.</w:t>
            </w:r>
          </w:p>
        </w:tc>
      </w:tr>
      <w:tr w:rsidR="1E379AE0" w:rsidTr="1E379AE0" w14:paraId="42A135FD">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11C464DE" w14:textId="6453CF5D">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14</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61EEA6F8" w14:textId="125EE03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kunne</w:t>
            </w:r>
            <w:r w:rsidRPr="1E379AE0" w:rsidR="1E379AE0">
              <w:rPr>
                <w:rFonts w:cs="Arial"/>
                <w:lang w:val="en-US"/>
              </w:rPr>
              <w:t xml:space="preserve"> </w:t>
            </w:r>
            <w:r w:rsidRPr="1E379AE0" w:rsidR="1E379AE0">
              <w:rPr>
                <w:rFonts w:cs="Arial"/>
                <w:lang w:val="en-US"/>
              </w:rPr>
              <w:t>bistå</w:t>
            </w:r>
            <w:r w:rsidRPr="1E379AE0" w:rsidR="1E379AE0">
              <w:rPr>
                <w:rFonts w:cs="Arial"/>
                <w:lang w:val="en-US"/>
              </w:rPr>
              <w:t xml:space="preserve"> med </w:t>
            </w:r>
            <w:r w:rsidRPr="1E379AE0" w:rsidR="1E379AE0">
              <w:rPr>
                <w:rFonts w:cs="Arial"/>
                <w:lang w:val="en-US"/>
              </w:rPr>
              <w:t>installering</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kvalitetssikring</w:t>
            </w:r>
            <w:r w:rsidRPr="1E379AE0" w:rsidR="1E379AE0">
              <w:rPr>
                <w:rFonts w:cs="Arial"/>
                <w:lang w:val="en-US"/>
              </w:rPr>
              <w:t xml:space="preserve"> av </w:t>
            </w:r>
            <w:r w:rsidRPr="1E379AE0" w:rsidR="1E379AE0">
              <w:rPr>
                <w:rFonts w:cs="Arial"/>
                <w:lang w:val="en-US"/>
              </w:rPr>
              <w:t>programrettelser</w:t>
            </w:r>
            <w:r w:rsidRPr="1E379AE0" w:rsidR="1E379AE0">
              <w:rPr>
                <w:rFonts w:cs="Arial"/>
                <w:lang w:val="en-US"/>
              </w:rPr>
              <w:t xml:space="preserve">, </w:t>
            </w:r>
            <w:r w:rsidRPr="1E379AE0" w:rsidR="1E379AE0">
              <w:rPr>
                <w:rFonts w:cs="Arial"/>
                <w:lang w:val="en-US"/>
              </w:rPr>
              <w:t>firmwareoppgraderinger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nye </w:t>
            </w:r>
            <w:r w:rsidRPr="1E379AE0" w:rsidR="1E379AE0">
              <w:rPr>
                <w:rFonts w:cs="Arial"/>
                <w:lang w:val="en-US"/>
              </w:rPr>
              <w:t>versjoner</w:t>
            </w:r>
            <w:r w:rsidRPr="1E379AE0" w:rsidR="1E379AE0">
              <w:rPr>
                <w:rFonts w:cs="Arial"/>
                <w:lang w:val="en-US"/>
              </w:rPr>
              <w:t xml:space="preserve"> der </w:t>
            </w:r>
            <w:r w:rsidRPr="1E379AE0" w:rsidR="1E379AE0">
              <w:rPr>
                <w:rFonts w:cs="Arial"/>
                <w:lang w:val="en-US"/>
              </w:rPr>
              <w:t>dette</w:t>
            </w:r>
            <w:r w:rsidRPr="1E379AE0" w:rsidR="1E379AE0">
              <w:rPr>
                <w:rFonts w:cs="Arial"/>
                <w:lang w:val="en-US"/>
              </w:rPr>
              <w:t xml:space="preserve"> </w:t>
            </w:r>
            <w:r w:rsidRPr="1E379AE0" w:rsidR="1E379AE0">
              <w:rPr>
                <w:rFonts w:cs="Arial"/>
                <w:lang w:val="en-US"/>
              </w:rPr>
              <w:t>bestilles</w:t>
            </w:r>
            <w:r w:rsidRPr="1E379AE0" w:rsidR="1E379AE0">
              <w:rPr>
                <w:rFonts w:cs="Arial"/>
                <w:lang w:val="en-US"/>
              </w:rPr>
              <w:t xml:space="preserve"> av Kunden.</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8486639" w14:textId="1B40D19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71DD7896" w14:textId="0E9BFC5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bistand</w:t>
            </w:r>
            <w:r w:rsidRPr="1E379AE0" w:rsidR="1E379AE0">
              <w:rPr>
                <w:rFonts w:cs="Arial"/>
                <w:lang w:val="en-US"/>
              </w:rPr>
              <w:t xml:space="preserve"> </w:t>
            </w:r>
            <w:r w:rsidRPr="1E379AE0" w:rsidR="1E379AE0">
              <w:rPr>
                <w:rFonts w:cs="Arial"/>
                <w:lang w:val="en-US"/>
              </w:rPr>
              <w:t>leveres</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risiko</w:t>
            </w:r>
            <w:r w:rsidRPr="1E379AE0" w:rsidR="1E379AE0">
              <w:rPr>
                <w:rFonts w:cs="Arial"/>
                <w:lang w:val="en-US"/>
              </w:rPr>
              <w:t xml:space="preserve"> </w:t>
            </w:r>
            <w:r w:rsidRPr="1E379AE0" w:rsidR="1E379AE0">
              <w:rPr>
                <w:rFonts w:cs="Arial"/>
                <w:lang w:val="en-US"/>
              </w:rPr>
              <w:t>håndteres</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hvilke</w:t>
            </w:r>
            <w:r w:rsidRPr="1E379AE0" w:rsidR="1E379AE0">
              <w:rPr>
                <w:rFonts w:cs="Arial"/>
                <w:lang w:val="en-US"/>
              </w:rPr>
              <w:t xml:space="preserve"> </w:t>
            </w:r>
            <w:r w:rsidRPr="1E379AE0" w:rsidR="1E379AE0">
              <w:rPr>
                <w:rFonts w:cs="Arial"/>
                <w:lang w:val="en-US"/>
              </w:rPr>
              <w:t>aktiviteter</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inngår</w:t>
            </w:r>
            <w:r w:rsidRPr="1E379AE0" w:rsidR="1E379AE0">
              <w:rPr>
                <w:rFonts w:cs="Arial"/>
                <w:lang w:val="en-US"/>
              </w:rPr>
              <w:t xml:space="preserve"> i fast </w:t>
            </w:r>
            <w:r w:rsidRPr="1E379AE0" w:rsidR="1E379AE0">
              <w:rPr>
                <w:rFonts w:cs="Arial"/>
                <w:lang w:val="en-US"/>
              </w:rPr>
              <w:t>vederlag</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prises</w:t>
            </w:r>
            <w:r w:rsidRPr="1E379AE0" w:rsidR="1E379AE0">
              <w:rPr>
                <w:rFonts w:cs="Arial"/>
                <w:lang w:val="en-US"/>
              </w:rPr>
              <w:t xml:space="preserve"> </w:t>
            </w:r>
            <w:r w:rsidRPr="1E379AE0" w:rsidR="1E379AE0">
              <w:rPr>
                <w:rFonts w:cs="Arial"/>
                <w:lang w:val="en-US"/>
              </w:rPr>
              <w:t>særskilt</w:t>
            </w:r>
            <w:r w:rsidRPr="1E379AE0" w:rsidR="1E379AE0">
              <w:rPr>
                <w:rFonts w:cs="Arial"/>
                <w:lang w:val="en-US"/>
              </w:rPr>
              <w:t>.</w:t>
            </w:r>
          </w:p>
        </w:tc>
      </w:tr>
      <w:tr w:rsidR="1E379AE0" w:rsidTr="1E379AE0" w14:paraId="60F2F5F9">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22A3E9D1" w14:textId="5B5E567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15</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09586594" w14:textId="66BE9E5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sikre</w:t>
            </w:r>
            <w:r w:rsidRPr="1E379AE0" w:rsidR="1E379AE0">
              <w:rPr>
                <w:rFonts w:cs="Arial"/>
                <w:lang w:val="en-US"/>
              </w:rPr>
              <w:t xml:space="preserve"> at </w:t>
            </w:r>
            <w:r w:rsidRPr="1E379AE0" w:rsidR="1E379AE0">
              <w:rPr>
                <w:rFonts w:cs="Arial"/>
                <w:lang w:val="en-US"/>
              </w:rPr>
              <w:t>dokumentasjon</w:t>
            </w:r>
            <w:r w:rsidRPr="1E379AE0" w:rsidR="1E379AE0">
              <w:rPr>
                <w:rFonts w:cs="Arial"/>
                <w:lang w:val="en-US"/>
              </w:rPr>
              <w:t xml:space="preserve"> </w:t>
            </w:r>
            <w:r w:rsidRPr="1E379AE0" w:rsidR="1E379AE0">
              <w:rPr>
                <w:rFonts w:cs="Arial"/>
                <w:lang w:val="en-US"/>
              </w:rPr>
              <w:t>oppdateres</w:t>
            </w:r>
            <w:r w:rsidRPr="1E379AE0" w:rsidR="1E379AE0">
              <w:rPr>
                <w:rFonts w:cs="Arial"/>
                <w:lang w:val="en-US"/>
              </w:rPr>
              <w:t xml:space="preserve"> </w:t>
            </w:r>
            <w:r w:rsidRPr="1E379AE0" w:rsidR="1E379AE0">
              <w:rPr>
                <w:rFonts w:cs="Arial"/>
                <w:lang w:val="en-US"/>
              </w:rPr>
              <w:t>når</w:t>
            </w:r>
            <w:r w:rsidRPr="1E379AE0" w:rsidR="1E379AE0">
              <w:rPr>
                <w:rFonts w:cs="Arial"/>
                <w:lang w:val="en-US"/>
              </w:rPr>
              <w:t xml:space="preserve"> </w:t>
            </w:r>
            <w:r w:rsidRPr="1E379AE0" w:rsidR="1E379AE0">
              <w:rPr>
                <w:rFonts w:cs="Arial"/>
                <w:lang w:val="en-US"/>
              </w:rPr>
              <w:t>vedlikeholdet</w:t>
            </w:r>
            <w:r w:rsidRPr="1E379AE0" w:rsidR="1E379AE0">
              <w:rPr>
                <w:rFonts w:cs="Arial"/>
                <w:lang w:val="en-US"/>
              </w:rPr>
              <w:t xml:space="preserve"> </w:t>
            </w:r>
            <w:r w:rsidRPr="1E379AE0" w:rsidR="1E379AE0">
              <w:rPr>
                <w:rFonts w:cs="Arial"/>
                <w:lang w:val="en-US"/>
              </w:rPr>
              <w:t>endrer</w:t>
            </w:r>
            <w:r w:rsidRPr="1E379AE0" w:rsidR="1E379AE0">
              <w:rPr>
                <w:rFonts w:cs="Arial"/>
                <w:lang w:val="en-US"/>
              </w:rPr>
              <w:t xml:space="preserve"> </w:t>
            </w:r>
            <w:r w:rsidRPr="1E379AE0" w:rsidR="1E379AE0">
              <w:rPr>
                <w:rFonts w:cs="Arial"/>
                <w:lang w:val="en-US"/>
              </w:rPr>
              <w:t>konfigurasjon</w:t>
            </w:r>
            <w:r w:rsidRPr="1E379AE0" w:rsidR="1E379AE0">
              <w:rPr>
                <w:rFonts w:cs="Arial"/>
                <w:lang w:val="en-US"/>
              </w:rPr>
              <w:t xml:space="preserve">, </w:t>
            </w:r>
            <w:r w:rsidRPr="1E379AE0" w:rsidR="1E379AE0">
              <w:rPr>
                <w:rFonts w:cs="Arial"/>
                <w:lang w:val="en-US"/>
              </w:rPr>
              <w:t>anbefalt</w:t>
            </w:r>
            <w:r w:rsidRPr="1E379AE0" w:rsidR="1E379AE0">
              <w:rPr>
                <w:rFonts w:cs="Arial"/>
                <w:lang w:val="en-US"/>
              </w:rPr>
              <w:t xml:space="preserve"> </w:t>
            </w:r>
            <w:r w:rsidRPr="1E379AE0" w:rsidR="1E379AE0">
              <w:rPr>
                <w:rFonts w:cs="Arial"/>
                <w:lang w:val="en-US"/>
              </w:rPr>
              <w:t>driftsmodell</w:t>
            </w:r>
            <w:r w:rsidRPr="1E379AE0" w:rsidR="1E379AE0">
              <w:rPr>
                <w:rFonts w:cs="Arial"/>
                <w:lang w:val="en-US"/>
              </w:rPr>
              <w:t xml:space="preserve">, </w:t>
            </w:r>
            <w:r w:rsidRPr="1E379AE0" w:rsidR="1E379AE0">
              <w:rPr>
                <w:rFonts w:cs="Arial"/>
                <w:lang w:val="en-US"/>
              </w:rPr>
              <w:t>supportgrunnlag</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tekniske</w:t>
            </w:r>
            <w:r w:rsidRPr="1E379AE0" w:rsidR="1E379AE0">
              <w:rPr>
                <w:rFonts w:cs="Arial"/>
                <w:lang w:val="en-US"/>
              </w:rPr>
              <w:t xml:space="preserve"> </w:t>
            </w:r>
            <w:r w:rsidRPr="1E379AE0" w:rsidR="1E379AE0">
              <w:rPr>
                <w:rFonts w:cs="Arial"/>
                <w:lang w:val="en-US"/>
              </w:rPr>
              <w:t>forutsetninger</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283F244A" w14:textId="33FFA810">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51CD49B5" w14:textId="798A4D87">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dokumentasjonsrutiner</w:t>
            </w:r>
            <w:r w:rsidRPr="1E379AE0" w:rsidR="1E379AE0">
              <w:rPr>
                <w:rFonts w:cs="Arial"/>
                <w:lang w:val="en-US"/>
              </w:rPr>
              <w:t xml:space="preserve">, </w:t>
            </w:r>
            <w:r w:rsidRPr="1E379AE0" w:rsidR="1E379AE0">
              <w:rPr>
                <w:rFonts w:cs="Arial"/>
                <w:lang w:val="en-US"/>
              </w:rPr>
              <w:t>hvilke</w:t>
            </w:r>
            <w:r w:rsidRPr="1E379AE0" w:rsidR="1E379AE0">
              <w:rPr>
                <w:rFonts w:cs="Arial"/>
                <w:lang w:val="en-US"/>
              </w:rPr>
              <w:t xml:space="preserve"> </w:t>
            </w:r>
            <w:r w:rsidRPr="1E379AE0" w:rsidR="1E379AE0">
              <w:rPr>
                <w:rFonts w:cs="Arial"/>
                <w:lang w:val="en-US"/>
              </w:rPr>
              <w:t>dokumenter</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oppdateres</w:t>
            </w:r>
            <w:r w:rsidRPr="1E379AE0" w:rsidR="1E379AE0">
              <w:rPr>
                <w:rFonts w:cs="Arial"/>
                <w:lang w:val="en-US"/>
              </w:rPr>
              <w:t xml:space="preserve">, format </w:t>
            </w:r>
            <w:r w:rsidRPr="1E379AE0" w:rsidR="1E379AE0">
              <w:rPr>
                <w:rFonts w:cs="Arial"/>
                <w:lang w:val="en-US"/>
              </w:rPr>
              <w:t>og</w:t>
            </w:r>
            <w:r w:rsidRPr="1E379AE0" w:rsidR="1E379AE0">
              <w:rPr>
                <w:rFonts w:cs="Arial"/>
                <w:lang w:val="en-US"/>
              </w:rPr>
              <w:t xml:space="preserve"> </w:t>
            </w:r>
            <w:r w:rsidRPr="1E379AE0" w:rsidR="1E379AE0">
              <w:rPr>
                <w:rFonts w:cs="Arial"/>
                <w:lang w:val="en-US"/>
              </w:rPr>
              <w:t>leveransetidspunkt</w:t>
            </w:r>
            <w:r w:rsidRPr="1E379AE0" w:rsidR="1E379AE0">
              <w:rPr>
                <w:rFonts w:cs="Arial"/>
                <w:lang w:val="en-US"/>
              </w:rPr>
              <w:t>.</w:t>
            </w:r>
          </w:p>
        </w:tc>
      </w:tr>
      <w:tr w:rsidR="1E379AE0" w:rsidTr="1E379AE0" w14:paraId="4DE5D4A1">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3452D951" w14:textId="5C1EC15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16</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34A24F17" w14:textId="36B6E6C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tilby</w:t>
            </w:r>
            <w:r w:rsidRPr="1E379AE0" w:rsidR="1E379AE0">
              <w:rPr>
                <w:rFonts w:cs="Arial"/>
                <w:lang w:val="en-US"/>
              </w:rPr>
              <w:t xml:space="preserve"> </w:t>
            </w:r>
            <w:r w:rsidRPr="1E379AE0" w:rsidR="1E379AE0">
              <w:rPr>
                <w:rFonts w:cs="Arial"/>
                <w:lang w:val="en-US"/>
              </w:rPr>
              <w:t>brukerstøtte</w:t>
            </w:r>
            <w:r w:rsidRPr="1E379AE0" w:rsidR="1E379AE0">
              <w:rPr>
                <w:rFonts w:cs="Arial"/>
                <w:lang w:val="en-US"/>
              </w:rPr>
              <w:t xml:space="preserve">/support </w:t>
            </w:r>
            <w:r w:rsidRPr="1E379AE0" w:rsidR="1E379AE0">
              <w:rPr>
                <w:rFonts w:cs="Arial"/>
                <w:lang w:val="en-US"/>
              </w:rPr>
              <w:t>til</w:t>
            </w:r>
            <w:r w:rsidRPr="1E379AE0" w:rsidR="1E379AE0">
              <w:rPr>
                <w:rFonts w:cs="Arial"/>
                <w:lang w:val="en-US"/>
              </w:rPr>
              <w:t xml:space="preserve"> </w:t>
            </w:r>
            <w:r w:rsidRPr="1E379AE0" w:rsidR="1E379AE0">
              <w:rPr>
                <w:rFonts w:cs="Arial"/>
                <w:lang w:val="en-US"/>
              </w:rPr>
              <w:t>avtalte</w:t>
            </w:r>
            <w:r w:rsidRPr="1E379AE0" w:rsidR="1E379AE0">
              <w:rPr>
                <w:rFonts w:cs="Arial"/>
                <w:lang w:val="en-US"/>
              </w:rPr>
              <w:t xml:space="preserve"> </w:t>
            </w:r>
            <w:r w:rsidRPr="1E379AE0" w:rsidR="1E379AE0">
              <w:rPr>
                <w:rFonts w:cs="Arial"/>
                <w:lang w:val="en-US"/>
              </w:rPr>
              <w:t>kontaktpunkter</w:t>
            </w:r>
            <w:r w:rsidRPr="1E379AE0" w:rsidR="1E379AE0">
              <w:rPr>
                <w:rFonts w:cs="Arial"/>
                <w:lang w:val="en-US"/>
              </w:rPr>
              <w:t xml:space="preserve"> hos Kunden.</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6AB7966D" w14:textId="2750293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3E91D6AF" w14:textId="0E3A89E9">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supportkanaler</w:t>
            </w:r>
            <w:r w:rsidRPr="1E379AE0" w:rsidR="1E379AE0">
              <w:rPr>
                <w:rFonts w:cs="Arial"/>
                <w:lang w:val="en-US"/>
              </w:rPr>
              <w:t xml:space="preserve">, </w:t>
            </w:r>
            <w:r w:rsidRPr="1E379AE0" w:rsidR="1E379AE0">
              <w:rPr>
                <w:rFonts w:cs="Arial"/>
                <w:lang w:val="en-US"/>
              </w:rPr>
              <w:t>åpningstid</w:t>
            </w:r>
            <w:r w:rsidRPr="1E379AE0" w:rsidR="1E379AE0">
              <w:rPr>
                <w:rFonts w:cs="Arial"/>
                <w:lang w:val="en-US"/>
              </w:rPr>
              <w:t xml:space="preserve">, </w:t>
            </w:r>
            <w:r w:rsidRPr="1E379AE0" w:rsidR="1E379AE0">
              <w:rPr>
                <w:rFonts w:cs="Arial"/>
                <w:lang w:val="en-US"/>
              </w:rPr>
              <w:t>hvem</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melde</w:t>
            </w:r>
            <w:r w:rsidRPr="1E379AE0" w:rsidR="1E379AE0">
              <w:rPr>
                <w:rFonts w:cs="Arial"/>
                <w:lang w:val="en-US"/>
              </w:rPr>
              <w:t xml:space="preserve"> saker, </w:t>
            </w:r>
            <w:r w:rsidRPr="1E379AE0" w:rsidR="1E379AE0">
              <w:rPr>
                <w:rFonts w:cs="Arial"/>
                <w:lang w:val="en-US"/>
              </w:rPr>
              <w:t>språk</w:t>
            </w:r>
            <w:r w:rsidRPr="1E379AE0" w:rsidR="1E379AE0">
              <w:rPr>
                <w:rFonts w:cs="Arial"/>
                <w:lang w:val="en-US"/>
              </w:rPr>
              <w:t xml:space="preserve">, </w:t>
            </w:r>
            <w:r w:rsidRPr="1E379AE0" w:rsidR="1E379AE0">
              <w:rPr>
                <w:rFonts w:cs="Arial"/>
                <w:lang w:val="en-US"/>
              </w:rPr>
              <w:t>responstid</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eventuelle</w:t>
            </w:r>
            <w:r w:rsidRPr="1E379AE0" w:rsidR="1E379AE0">
              <w:rPr>
                <w:rFonts w:cs="Arial"/>
                <w:lang w:val="en-US"/>
              </w:rPr>
              <w:t xml:space="preserve"> </w:t>
            </w:r>
            <w:r w:rsidRPr="1E379AE0" w:rsidR="1E379AE0">
              <w:rPr>
                <w:rFonts w:cs="Arial"/>
                <w:lang w:val="en-US"/>
              </w:rPr>
              <w:t>volumbegrensninger</w:t>
            </w:r>
            <w:r w:rsidRPr="1E379AE0" w:rsidR="1E379AE0">
              <w:rPr>
                <w:rFonts w:cs="Arial"/>
                <w:lang w:val="en-US"/>
              </w:rPr>
              <w:t>.</w:t>
            </w:r>
          </w:p>
        </w:tc>
      </w:tr>
      <w:tr w:rsidR="1E379AE0" w:rsidTr="1E379AE0" w14:paraId="1A0F7357">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2D7B61C8" w14:textId="3AD5E01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17</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5E0C3CFD" w14:textId="6F226717">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hvordan</w:t>
            </w:r>
            <w:r w:rsidRPr="1E379AE0" w:rsidR="1E379AE0">
              <w:rPr>
                <w:rFonts w:cs="Arial"/>
                <w:lang w:val="en-US"/>
              </w:rPr>
              <w:t xml:space="preserve"> </w:t>
            </w:r>
            <w:r w:rsidRPr="1E379AE0" w:rsidR="1E379AE0">
              <w:rPr>
                <w:rFonts w:cs="Arial"/>
                <w:lang w:val="en-US"/>
              </w:rPr>
              <w:t>vedlikeholdstjenesten</w:t>
            </w:r>
            <w:r w:rsidRPr="1E379AE0" w:rsidR="1E379AE0">
              <w:rPr>
                <w:rFonts w:cs="Arial"/>
                <w:lang w:val="en-US"/>
              </w:rPr>
              <w:t xml:space="preserve"> </w:t>
            </w:r>
            <w:r w:rsidRPr="1E379AE0" w:rsidR="1E379AE0">
              <w:rPr>
                <w:rFonts w:cs="Arial"/>
                <w:lang w:val="en-US"/>
              </w:rPr>
              <w:t>understøtter</w:t>
            </w:r>
            <w:r w:rsidRPr="1E379AE0" w:rsidR="1E379AE0">
              <w:rPr>
                <w:rFonts w:cs="Arial"/>
                <w:lang w:val="en-US"/>
              </w:rPr>
              <w:t xml:space="preserve"> robust drift, </w:t>
            </w:r>
            <w:r w:rsidRPr="1E379AE0" w:rsidR="1E379AE0">
              <w:rPr>
                <w:rFonts w:cs="Arial"/>
                <w:lang w:val="en-US"/>
              </w:rPr>
              <w:t>redusert</w:t>
            </w:r>
            <w:r w:rsidRPr="1E379AE0" w:rsidR="1E379AE0">
              <w:rPr>
                <w:rFonts w:cs="Arial"/>
                <w:lang w:val="en-US"/>
              </w:rPr>
              <w:t xml:space="preserve"> </w:t>
            </w:r>
            <w:r w:rsidRPr="1E379AE0" w:rsidR="1E379AE0">
              <w:rPr>
                <w:rFonts w:cs="Arial"/>
                <w:lang w:val="en-US"/>
              </w:rPr>
              <w:t>operasjonell</w:t>
            </w:r>
            <w:r w:rsidRPr="1E379AE0" w:rsidR="1E379AE0">
              <w:rPr>
                <w:rFonts w:cs="Arial"/>
                <w:lang w:val="en-US"/>
              </w:rPr>
              <w:t xml:space="preserve"> </w:t>
            </w:r>
            <w:r w:rsidRPr="1E379AE0" w:rsidR="1E379AE0">
              <w:rPr>
                <w:rFonts w:cs="Arial"/>
                <w:lang w:val="en-US"/>
              </w:rPr>
              <w:t>risiko</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høy</w:t>
            </w:r>
            <w:r w:rsidRPr="1E379AE0" w:rsidR="1E379AE0">
              <w:rPr>
                <w:rFonts w:cs="Arial"/>
                <w:lang w:val="en-US"/>
              </w:rPr>
              <w:t xml:space="preserve"> </w:t>
            </w:r>
            <w:r w:rsidRPr="1E379AE0" w:rsidR="1E379AE0">
              <w:rPr>
                <w:rFonts w:cs="Arial"/>
                <w:lang w:val="en-US"/>
              </w:rPr>
              <w:t>tilgjengelighet</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3DA1B0AF" w14:textId="1A9D521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B</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11CA568D" w14:textId="498785D5">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proaktive</w:t>
            </w:r>
            <w:r w:rsidRPr="1E379AE0" w:rsidR="1E379AE0">
              <w:rPr>
                <w:rFonts w:cs="Arial"/>
                <w:lang w:val="en-US"/>
              </w:rPr>
              <w:t xml:space="preserve"> </w:t>
            </w:r>
            <w:r w:rsidRPr="1E379AE0" w:rsidR="1E379AE0">
              <w:rPr>
                <w:rFonts w:cs="Arial"/>
                <w:lang w:val="en-US"/>
              </w:rPr>
              <w:t>tiltak</w:t>
            </w:r>
            <w:r w:rsidRPr="1E379AE0" w:rsidR="1E379AE0">
              <w:rPr>
                <w:rFonts w:cs="Arial"/>
                <w:lang w:val="en-US"/>
              </w:rPr>
              <w:t xml:space="preserve">, </w:t>
            </w:r>
            <w:r w:rsidRPr="1E379AE0" w:rsidR="1E379AE0">
              <w:rPr>
                <w:rFonts w:cs="Arial"/>
                <w:lang w:val="en-US"/>
              </w:rPr>
              <w:t>helse</w:t>
            </w:r>
            <w:r w:rsidRPr="1E379AE0" w:rsidR="1E379AE0">
              <w:rPr>
                <w:rFonts w:cs="Arial"/>
                <w:lang w:val="en-US"/>
              </w:rPr>
              <w:t>-/</w:t>
            </w:r>
            <w:r w:rsidRPr="1E379AE0" w:rsidR="1E379AE0">
              <w:rPr>
                <w:rFonts w:cs="Arial"/>
                <w:lang w:val="en-US"/>
              </w:rPr>
              <w:t>tilstandskontroller</w:t>
            </w:r>
            <w:r w:rsidRPr="1E379AE0" w:rsidR="1E379AE0">
              <w:rPr>
                <w:rFonts w:cs="Arial"/>
                <w:lang w:val="en-US"/>
              </w:rPr>
              <w:t xml:space="preserve">, </w:t>
            </w:r>
            <w:r w:rsidRPr="1E379AE0" w:rsidR="1E379AE0">
              <w:rPr>
                <w:rFonts w:cs="Arial"/>
                <w:lang w:val="en-US"/>
              </w:rPr>
              <w:t>anbefalinger</w:t>
            </w:r>
            <w:r w:rsidRPr="1E379AE0" w:rsidR="1E379AE0">
              <w:rPr>
                <w:rFonts w:cs="Arial"/>
                <w:lang w:val="en-US"/>
              </w:rPr>
              <w:t xml:space="preserve">, </w:t>
            </w:r>
            <w:r w:rsidRPr="1E379AE0" w:rsidR="1E379AE0">
              <w:rPr>
                <w:rFonts w:cs="Arial"/>
                <w:lang w:val="en-US"/>
              </w:rPr>
              <w:t>trendanalyser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forbedringsforslag</w:t>
            </w:r>
            <w:r w:rsidRPr="1E379AE0" w:rsidR="1E379AE0">
              <w:rPr>
                <w:rFonts w:cs="Arial"/>
                <w:lang w:val="en-US"/>
              </w:rPr>
              <w:t>.</w:t>
            </w:r>
          </w:p>
        </w:tc>
      </w:tr>
      <w:tr w:rsidR="1E379AE0" w:rsidTr="1E379AE0" w14:paraId="36F32E12">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385C92EA" w14:textId="2515E7D9">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18</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5037DF70" w14:textId="7550FEDF">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sikre</w:t>
            </w:r>
            <w:r w:rsidRPr="1E379AE0" w:rsidR="1E379AE0">
              <w:rPr>
                <w:rFonts w:cs="Arial"/>
                <w:lang w:val="en-US"/>
              </w:rPr>
              <w:t xml:space="preserve"> at </w:t>
            </w:r>
            <w:r w:rsidRPr="1E379AE0" w:rsidR="1E379AE0">
              <w:rPr>
                <w:rFonts w:cs="Arial"/>
                <w:lang w:val="en-US"/>
              </w:rPr>
              <w:t>Kundens</w:t>
            </w:r>
            <w:r w:rsidRPr="1E379AE0" w:rsidR="1E379AE0">
              <w:rPr>
                <w:rFonts w:cs="Arial"/>
                <w:lang w:val="en-US"/>
              </w:rPr>
              <w:t xml:space="preserve"> data, logger, </w:t>
            </w:r>
            <w:r w:rsidRPr="1E379AE0" w:rsidR="1E379AE0">
              <w:rPr>
                <w:rFonts w:cs="Arial"/>
                <w:lang w:val="en-US"/>
              </w:rPr>
              <w:t>konfigurasjon</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tekniske</w:t>
            </w:r>
            <w:r w:rsidRPr="1E379AE0" w:rsidR="1E379AE0">
              <w:rPr>
                <w:rFonts w:cs="Arial"/>
                <w:lang w:val="en-US"/>
              </w:rPr>
              <w:t xml:space="preserve"> </w:t>
            </w:r>
            <w:r w:rsidRPr="1E379AE0" w:rsidR="1E379AE0">
              <w:rPr>
                <w:rFonts w:cs="Arial"/>
                <w:lang w:val="en-US"/>
              </w:rPr>
              <w:t>informasjon</w:t>
            </w:r>
            <w:r w:rsidRPr="1E379AE0" w:rsidR="1E379AE0">
              <w:rPr>
                <w:rFonts w:cs="Arial"/>
                <w:lang w:val="en-US"/>
              </w:rPr>
              <w:t xml:space="preserve"> </w:t>
            </w:r>
            <w:r w:rsidRPr="1E379AE0" w:rsidR="1E379AE0">
              <w:rPr>
                <w:rFonts w:cs="Arial"/>
                <w:lang w:val="en-US"/>
              </w:rPr>
              <w:t>behandles</w:t>
            </w:r>
            <w:r w:rsidRPr="1E379AE0" w:rsidR="1E379AE0">
              <w:rPr>
                <w:rFonts w:cs="Arial"/>
                <w:lang w:val="en-US"/>
              </w:rPr>
              <w:t xml:space="preserve"> </w:t>
            </w:r>
            <w:r w:rsidRPr="1E379AE0" w:rsidR="1E379AE0">
              <w:rPr>
                <w:rFonts w:cs="Arial"/>
                <w:lang w:val="en-US"/>
              </w:rPr>
              <w:t>konfidensielt</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i </w:t>
            </w:r>
            <w:r w:rsidRPr="1E379AE0" w:rsidR="1E379AE0">
              <w:rPr>
                <w:rFonts w:cs="Arial"/>
                <w:lang w:val="en-US"/>
              </w:rPr>
              <w:t>tråd</w:t>
            </w:r>
            <w:r w:rsidRPr="1E379AE0" w:rsidR="1E379AE0">
              <w:rPr>
                <w:rFonts w:cs="Arial"/>
                <w:lang w:val="en-US"/>
              </w:rPr>
              <w:t xml:space="preserve"> med </w:t>
            </w:r>
            <w:r w:rsidRPr="1E379AE0" w:rsidR="1E379AE0">
              <w:rPr>
                <w:rFonts w:cs="Arial"/>
                <w:lang w:val="en-US"/>
              </w:rPr>
              <w:t>krav</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informasjonssikkerhet</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14CB578F" w14:textId="34692C9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2189C6E0" w14:textId="397A1BE3">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sikkerhetstiltak</w:t>
            </w:r>
            <w:r w:rsidRPr="1E379AE0" w:rsidR="1E379AE0">
              <w:rPr>
                <w:rFonts w:cs="Arial"/>
                <w:lang w:val="en-US"/>
              </w:rPr>
              <w:t xml:space="preserve">, </w:t>
            </w:r>
            <w:r w:rsidRPr="1E379AE0" w:rsidR="1E379AE0">
              <w:rPr>
                <w:rFonts w:cs="Arial"/>
                <w:lang w:val="en-US"/>
              </w:rPr>
              <w:t>tilgangsstyring</w:t>
            </w:r>
            <w:r w:rsidRPr="1E379AE0" w:rsidR="1E379AE0">
              <w:rPr>
                <w:rFonts w:cs="Arial"/>
                <w:lang w:val="en-US"/>
              </w:rPr>
              <w:t xml:space="preserve">, logging, </w:t>
            </w:r>
            <w:r w:rsidRPr="1E379AE0" w:rsidR="1E379AE0">
              <w:rPr>
                <w:rFonts w:cs="Arial"/>
                <w:lang w:val="en-US"/>
              </w:rPr>
              <w:t>databehandling</w:t>
            </w:r>
            <w:r w:rsidRPr="1E379AE0" w:rsidR="1E379AE0">
              <w:rPr>
                <w:rFonts w:cs="Arial"/>
                <w:lang w:val="en-US"/>
              </w:rPr>
              <w:t xml:space="preserve">, </w:t>
            </w:r>
            <w:r w:rsidRPr="1E379AE0" w:rsidR="1E379AE0">
              <w:rPr>
                <w:rFonts w:cs="Arial"/>
                <w:lang w:val="en-US"/>
              </w:rPr>
              <w:t>eventuell</w:t>
            </w:r>
            <w:r w:rsidRPr="1E379AE0" w:rsidR="1E379AE0">
              <w:rPr>
                <w:rFonts w:cs="Arial"/>
                <w:lang w:val="en-US"/>
              </w:rPr>
              <w:t xml:space="preserve"> </w:t>
            </w:r>
            <w:r w:rsidRPr="1E379AE0" w:rsidR="1E379AE0">
              <w:rPr>
                <w:rFonts w:cs="Arial"/>
                <w:lang w:val="en-US"/>
              </w:rPr>
              <w:t>fjernaksess</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krav</w:t>
            </w:r>
            <w:r w:rsidRPr="1E379AE0" w:rsidR="1E379AE0">
              <w:rPr>
                <w:rFonts w:cs="Arial"/>
                <w:lang w:val="en-US"/>
              </w:rPr>
              <w:t xml:space="preserve"> </w:t>
            </w:r>
            <w:r w:rsidRPr="1E379AE0" w:rsidR="1E379AE0">
              <w:rPr>
                <w:rFonts w:cs="Arial"/>
                <w:lang w:val="en-US"/>
              </w:rPr>
              <w:t>til</w:t>
            </w:r>
            <w:r w:rsidRPr="1E379AE0" w:rsidR="1E379AE0">
              <w:rPr>
                <w:rFonts w:cs="Arial"/>
                <w:lang w:val="en-US"/>
              </w:rPr>
              <w:t xml:space="preserve"> </w:t>
            </w:r>
            <w:r w:rsidRPr="1E379AE0" w:rsidR="1E379AE0">
              <w:rPr>
                <w:rFonts w:cs="Arial"/>
                <w:lang w:val="en-US"/>
              </w:rPr>
              <w:t>underleverandører</w:t>
            </w:r>
            <w:r w:rsidRPr="1E379AE0" w:rsidR="1E379AE0">
              <w:rPr>
                <w:rFonts w:cs="Arial"/>
                <w:lang w:val="en-US"/>
              </w:rPr>
              <w:t>.</w:t>
            </w:r>
          </w:p>
        </w:tc>
      </w:tr>
      <w:tr w:rsidR="1E379AE0" w:rsidTr="1E379AE0" w14:paraId="4918149C">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1B3CE1C0" w14:textId="46987D2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19</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282C144E" w14:textId="789C7231">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varsle</w:t>
            </w:r>
            <w:r w:rsidRPr="1E379AE0" w:rsidR="1E379AE0">
              <w:rPr>
                <w:rFonts w:cs="Arial"/>
                <w:lang w:val="en-US"/>
              </w:rPr>
              <w:t xml:space="preserve"> Kunden </w:t>
            </w:r>
            <w:r w:rsidRPr="1E379AE0" w:rsidR="1E379AE0">
              <w:rPr>
                <w:rFonts w:cs="Arial"/>
                <w:lang w:val="en-US"/>
              </w:rPr>
              <w:t>uten</w:t>
            </w:r>
            <w:r w:rsidRPr="1E379AE0" w:rsidR="1E379AE0">
              <w:rPr>
                <w:rFonts w:cs="Arial"/>
                <w:lang w:val="en-US"/>
              </w:rPr>
              <w:t xml:space="preserve"> </w:t>
            </w:r>
            <w:r w:rsidRPr="1E379AE0" w:rsidR="1E379AE0">
              <w:rPr>
                <w:rFonts w:cs="Arial"/>
                <w:lang w:val="en-US"/>
              </w:rPr>
              <w:t>ugrunnet</w:t>
            </w:r>
            <w:r w:rsidRPr="1E379AE0" w:rsidR="1E379AE0">
              <w:rPr>
                <w:rFonts w:cs="Arial"/>
                <w:lang w:val="en-US"/>
              </w:rPr>
              <w:t xml:space="preserve"> </w:t>
            </w:r>
            <w:r w:rsidRPr="1E379AE0" w:rsidR="1E379AE0">
              <w:rPr>
                <w:rFonts w:cs="Arial"/>
                <w:lang w:val="en-US"/>
              </w:rPr>
              <w:t>opphold</w:t>
            </w:r>
            <w:r w:rsidRPr="1E379AE0" w:rsidR="1E379AE0">
              <w:rPr>
                <w:rFonts w:cs="Arial"/>
                <w:lang w:val="en-US"/>
              </w:rPr>
              <w:t xml:space="preserve"> om forhold </w:t>
            </w:r>
            <w:r w:rsidRPr="1E379AE0" w:rsidR="1E379AE0">
              <w:rPr>
                <w:rFonts w:cs="Arial"/>
                <w:lang w:val="en-US"/>
              </w:rPr>
              <w:t>som</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påvirke</w:t>
            </w:r>
            <w:r w:rsidRPr="1E379AE0" w:rsidR="1E379AE0">
              <w:rPr>
                <w:rFonts w:cs="Arial"/>
                <w:lang w:val="en-US"/>
              </w:rPr>
              <w:t xml:space="preserve"> </w:t>
            </w:r>
            <w:r w:rsidRPr="1E379AE0" w:rsidR="1E379AE0">
              <w:rPr>
                <w:rFonts w:cs="Arial"/>
                <w:lang w:val="en-US"/>
              </w:rPr>
              <w:t>supportstatus</w:t>
            </w:r>
            <w:r w:rsidRPr="1E379AE0" w:rsidR="1E379AE0">
              <w:rPr>
                <w:rFonts w:cs="Arial"/>
                <w:lang w:val="en-US"/>
              </w:rPr>
              <w:t xml:space="preserve">, </w:t>
            </w:r>
            <w:r w:rsidRPr="1E379AE0" w:rsidR="1E379AE0">
              <w:rPr>
                <w:rFonts w:cs="Arial"/>
                <w:lang w:val="en-US"/>
              </w:rPr>
              <w:t>levetid</w:t>
            </w:r>
            <w:r w:rsidRPr="1E379AE0" w:rsidR="1E379AE0">
              <w:rPr>
                <w:rFonts w:cs="Arial"/>
                <w:lang w:val="en-US"/>
              </w:rPr>
              <w:t xml:space="preserve">, </w:t>
            </w:r>
            <w:r w:rsidRPr="1E379AE0" w:rsidR="1E379AE0">
              <w:rPr>
                <w:rFonts w:cs="Arial"/>
                <w:lang w:val="en-US"/>
              </w:rPr>
              <w:t>sikkerhet</w:t>
            </w:r>
            <w:r w:rsidRPr="1E379AE0" w:rsidR="1E379AE0">
              <w:rPr>
                <w:rFonts w:cs="Arial"/>
                <w:lang w:val="en-US"/>
              </w:rPr>
              <w:t xml:space="preserve">, </w:t>
            </w:r>
            <w:r w:rsidRPr="1E379AE0" w:rsidR="1E379AE0">
              <w:rPr>
                <w:rFonts w:cs="Arial"/>
                <w:lang w:val="en-US"/>
              </w:rPr>
              <w:t>tilgjengelighet</w:t>
            </w:r>
            <w:r w:rsidRPr="1E379AE0" w:rsidR="1E379AE0">
              <w:rPr>
                <w:rFonts w:cs="Arial"/>
                <w:lang w:val="en-US"/>
              </w:rPr>
              <w:t xml:space="preserve"> </w:t>
            </w:r>
            <w:r w:rsidRPr="1E379AE0" w:rsidR="1E379AE0">
              <w:rPr>
                <w:rFonts w:cs="Arial"/>
                <w:lang w:val="en-US"/>
              </w:rPr>
              <w:t>eller</w:t>
            </w:r>
            <w:r w:rsidRPr="1E379AE0" w:rsidR="1E379AE0">
              <w:rPr>
                <w:rFonts w:cs="Arial"/>
                <w:lang w:val="en-US"/>
              </w:rPr>
              <w:t xml:space="preserve"> </w:t>
            </w:r>
            <w:r w:rsidRPr="1E379AE0" w:rsidR="1E379AE0">
              <w:rPr>
                <w:rFonts w:cs="Arial"/>
                <w:lang w:val="en-US"/>
              </w:rPr>
              <w:t>videre</w:t>
            </w:r>
            <w:r w:rsidRPr="1E379AE0" w:rsidR="1E379AE0">
              <w:rPr>
                <w:rFonts w:cs="Arial"/>
                <w:lang w:val="en-US"/>
              </w:rPr>
              <w:t xml:space="preserve"> </w:t>
            </w:r>
            <w:r w:rsidRPr="1E379AE0" w:rsidR="1E379AE0">
              <w:rPr>
                <w:rFonts w:cs="Arial"/>
                <w:lang w:val="en-US"/>
              </w:rPr>
              <w:t>vedlikehold</w:t>
            </w:r>
            <w:r w:rsidRPr="1E379AE0" w:rsidR="1E379AE0">
              <w:rPr>
                <w:rFonts w:cs="Arial"/>
                <w:lang w:val="en-US"/>
              </w:rPr>
              <w:t xml:space="preserve"> av </w:t>
            </w:r>
            <w:r w:rsidRPr="1E379AE0" w:rsidR="1E379AE0">
              <w:rPr>
                <w:rFonts w:cs="Arial"/>
                <w:lang w:val="en-US"/>
              </w:rPr>
              <w:t>produktene</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7E58FA61" w14:textId="45D89C0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A</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3AC90F8C" w14:textId="4DD503E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skal</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varslingsrutiner</w:t>
            </w:r>
            <w:r w:rsidRPr="1E379AE0" w:rsidR="1E379AE0">
              <w:rPr>
                <w:rFonts w:cs="Arial"/>
                <w:lang w:val="en-US"/>
              </w:rPr>
              <w:t xml:space="preserve"> for end-of-life, end-of-support, </w:t>
            </w:r>
            <w:r w:rsidRPr="1E379AE0" w:rsidR="1E379AE0">
              <w:rPr>
                <w:rFonts w:cs="Arial"/>
                <w:lang w:val="en-US"/>
              </w:rPr>
              <w:t>kritiske</w:t>
            </w:r>
            <w:r w:rsidRPr="1E379AE0" w:rsidR="1E379AE0">
              <w:rPr>
                <w:rFonts w:cs="Arial"/>
                <w:lang w:val="en-US"/>
              </w:rPr>
              <w:t xml:space="preserve"> </w:t>
            </w:r>
            <w:r w:rsidRPr="1E379AE0" w:rsidR="1E379AE0">
              <w:rPr>
                <w:rFonts w:cs="Arial"/>
                <w:lang w:val="en-US"/>
              </w:rPr>
              <w:t>sårbarheter</w:t>
            </w:r>
            <w:r w:rsidRPr="1E379AE0" w:rsidR="1E379AE0">
              <w:rPr>
                <w:rFonts w:cs="Arial"/>
                <w:lang w:val="en-US"/>
              </w:rPr>
              <w:t xml:space="preserve">, </w:t>
            </w:r>
            <w:r w:rsidRPr="1E379AE0" w:rsidR="1E379AE0">
              <w:rPr>
                <w:rFonts w:cs="Arial"/>
                <w:lang w:val="en-US"/>
              </w:rPr>
              <w:t>tilbakekalte</w:t>
            </w:r>
            <w:r w:rsidRPr="1E379AE0" w:rsidR="1E379AE0">
              <w:rPr>
                <w:rFonts w:cs="Arial"/>
                <w:lang w:val="en-US"/>
              </w:rPr>
              <w:t xml:space="preserve"> </w:t>
            </w:r>
            <w:r w:rsidRPr="1E379AE0" w:rsidR="1E379AE0">
              <w:rPr>
                <w:rFonts w:cs="Arial"/>
                <w:lang w:val="en-US"/>
              </w:rPr>
              <w:t>komponenter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vesentlige</w:t>
            </w:r>
            <w:r w:rsidRPr="1E379AE0" w:rsidR="1E379AE0">
              <w:rPr>
                <w:rFonts w:cs="Arial"/>
                <w:lang w:val="en-US"/>
              </w:rPr>
              <w:t xml:space="preserve"> </w:t>
            </w:r>
            <w:r w:rsidRPr="1E379AE0" w:rsidR="1E379AE0">
              <w:rPr>
                <w:rFonts w:cs="Arial"/>
                <w:lang w:val="en-US"/>
              </w:rPr>
              <w:t>endringer</w:t>
            </w:r>
            <w:r w:rsidRPr="1E379AE0" w:rsidR="1E379AE0">
              <w:rPr>
                <w:rFonts w:cs="Arial"/>
                <w:lang w:val="en-US"/>
              </w:rPr>
              <w:t>.</w:t>
            </w:r>
          </w:p>
        </w:tc>
      </w:tr>
      <w:tr w:rsidR="1E379AE0" w:rsidTr="1E379AE0" w14:paraId="26EE263A">
        <w:trPr>
          <w:trHeight w:val="300"/>
        </w:trPr>
        <w:tc>
          <w:tcPr>
            <w:tcW w:w="570" w:type="dxa"/>
            <w:tcBorders>
              <w:top w:val="single" w:sz="8"/>
              <w:left w:val="single" w:sz="8"/>
              <w:bottom w:val="single" w:sz="8"/>
              <w:right w:val="single" w:sz="8"/>
            </w:tcBorders>
            <w:tcMar>
              <w:left w:w="108" w:type="dxa"/>
              <w:right w:w="108" w:type="dxa"/>
            </w:tcMar>
            <w:vAlign w:val="top"/>
          </w:tcPr>
          <w:p w:rsidR="1E379AE0" w:rsidP="1E379AE0" w:rsidRDefault="1E379AE0" w14:paraId="5F79BAF0" w14:textId="50ABC182">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20</w:t>
            </w:r>
          </w:p>
        </w:tc>
        <w:tc>
          <w:tcPr>
            <w:tcW w:w="4020" w:type="dxa"/>
            <w:tcBorders>
              <w:top w:val="single" w:sz="8"/>
              <w:left w:val="single" w:sz="8"/>
              <w:bottom w:val="single" w:sz="8"/>
              <w:right w:val="single" w:sz="8"/>
            </w:tcBorders>
            <w:tcMar>
              <w:left w:w="108" w:type="dxa"/>
              <w:right w:w="108" w:type="dxa"/>
            </w:tcMar>
            <w:vAlign w:val="top"/>
          </w:tcPr>
          <w:p w:rsidR="1E379AE0" w:rsidP="1E379AE0" w:rsidRDefault="1E379AE0" w14:paraId="286BA32B" w14:textId="12CCD7AB">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Leverandøren</w:t>
            </w:r>
            <w:r w:rsidRPr="1E379AE0" w:rsidR="1E379AE0">
              <w:rPr>
                <w:rFonts w:cs="Arial"/>
                <w:lang w:val="en-US"/>
              </w:rPr>
              <w:t xml:space="preserve"> </w:t>
            </w:r>
            <w:r w:rsidRPr="1E379AE0" w:rsidR="1E379AE0">
              <w:rPr>
                <w:rFonts w:cs="Arial"/>
                <w:lang w:val="en-US"/>
              </w:rPr>
              <w:t>bør</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forbedringsmuligheter</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w:t>
            </w:r>
            <w:r w:rsidRPr="1E379AE0" w:rsidR="1E379AE0">
              <w:rPr>
                <w:rFonts w:cs="Arial"/>
                <w:lang w:val="en-US"/>
              </w:rPr>
              <w:t>anbefalinger</w:t>
            </w:r>
            <w:r w:rsidRPr="1E379AE0" w:rsidR="1E379AE0">
              <w:rPr>
                <w:rFonts w:cs="Arial"/>
                <w:lang w:val="en-US"/>
              </w:rPr>
              <w:t xml:space="preserve"> </w:t>
            </w:r>
            <w:r w:rsidRPr="1E379AE0" w:rsidR="1E379AE0">
              <w:rPr>
                <w:rFonts w:cs="Arial"/>
                <w:lang w:val="en-US"/>
              </w:rPr>
              <w:t>som</w:t>
            </w:r>
            <w:r w:rsidRPr="1E379AE0" w:rsidR="1E379AE0">
              <w:rPr>
                <w:rFonts w:cs="Arial"/>
                <w:lang w:val="en-US"/>
              </w:rPr>
              <w:t xml:space="preserve"> </w:t>
            </w:r>
            <w:r w:rsidRPr="1E379AE0" w:rsidR="1E379AE0">
              <w:rPr>
                <w:rFonts w:cs="Arial"/>
                <w:lang w:val="en-US"/>
              </w:rPr>
              <w:t>kan</w:t>
            </w:r>
            <w:r w:rsidRPr="1E379AE0" w:rsidR="1E379AE0">
              <w:rPr>
                <w:rFonts w:cs="Arial"/>
                <w:lang w:val="en-US"/>
              </w:rPr>
              <w:t xml:space="preserve"> </w:t>
            </w:r>
            <w:r w:rsidRPr="1E379AE0" w:rsidR="1E379AE0">
              <w:rPr>
                <w:rFonts w:cs="Arial"/>
                <w:lang w:val="en-US"/>
              </w:rPr>
              <w:t>gi</w:t>
            </w:r>
            <w:r w:rsidRPr="1E379AE0" w:rsidR="1E379AE0">
              <w:rPr>
                <w:rFonts w:cs="Arial"/>
                <w:lang w:val="en-US"/>
              </w:rPr>
              <w:t xml:space="preserve"> </w:t>
            </w:r>
            <w:r w:rsidRPr="1E379AE0" w:rsidR="1E379AE0">
              <w:rPr>
                <w:rFonts w:cs="Arial"/>
                <w:lang w:val="en-US"/>
              </w:rPr>
              <w:t>mer</w:t>
            </w:r>
            <w:r w:rsidRPr="1E379AE0" w:rsidR="1E379AE0">
              <w:rPr>
                <w:rFonts w:cs="Arial"/>
                <w:lang w:val="en-US"/>
              </w:rPr>
              <w:t xml:space="preserve"> </w:t>
            </w:r>
            <w:r w:rsidRPr="1E379AE0" w:rsidR="1E379AE0">
              <w:rPr>
                <w:rFonts w:cs="Arial"/>
                <w:lang w:val="en-US"/>
              </w:rPr>
              <w:t>effektiv</w:t>
            </w:r>
            <w:r w:rsidRPr="1E379AE0" w:rsidR="1E379AE0">
              <w:rPr>
                <w:rFonts w:cs="Arial"/>
                <w:lang w:val="en-US"/>
              </w:rPr>
              <w:t xml:space="preserve"> </w:t>
            </w:r>
            <w:r w:rsidRPr="1E379AE0" w:rsidR="1E379AE0">
              <w:rPr>
                <w:rFonts w:cs="Arial"/>
                <w:lang w:val="en-US"/>
              </w:rPr>
              <w:t>forvaltning</w:t>
            </w:r>
            <w:r w:rsidRPr="1E379AE0" w:rsidR="1E379AE0">
              <w:rPr>
                <w:rFonts w:cs="Arial"/>
                <w:lang w:val="en-US"/>
              </w:rPr>
              <w:t xml:space="preserve"> av </w:t>
            </w:r>
            <w:r w:rsidRPr="1E379AE0" w:rsidR="1E379AE0">
              <w:rPr>
                <w:rFonts w:cs="Arial"/>
                <w:lang w:val="en-US"/>
              </w:rPr>
              <w:t>Kundens</w:t>
            </w:r>
            <w:r w:rsidRPr="1E379AE0" w:rsidR="1E379AE0">
              <w:rPr>
                <w:rFonts w:cs="Arial"/>
                <w:lang w:val="en-US"/>
              </w:rPr>
              <w:t xml:space="preserve"> server-, HCI- </w:t>
            </w:r>
            <w:r w:rsidRPr="1E379AE0" w:rsidR="1E379AE0">
              <w:rPr>
                <w:rFonts w:cs="Arial"/>
                <w:lang w:val="en-US"/>
              </w:rPr>
              <w:t>og</w:t>
            </w:r>
            <w:r w:rsidRPr="1E379AE0" w:rsidR="1E379AE0">
              <w:rPr>
                <w:rFonts w:cs="Arial"/>
                <w:lang w:val="en-US"/>
              </w:rPr>
              <w:t xml:space="preserve"> </w:t>
            </w:r>
            <w:r w:rsidRPr="1E379AE0" w:rsidR="1E379AE0">
              <w:rPr>
                <w:rFonts w:cs="Arial"/>
                <w:lang w:val="en-US"/>
              </w:rPr>
              <w:t>lagringsplattform</w:t>
            </w:r>
            <w:r w:rsidRPr="1E379AE0" w:rsidR="1E379AE0">
              <w:rPr>
                <w:rFonts w:cs="Arial"/>
                <w:lang w:val="en-US"/>
              </w:rPr>
              <w:t>.</w:t>
            </w:r>
          </w:p>
        </w:tc>
        <w:tc>
          <w:tcPr>
            <w:tcW w:w="960" w:type="dxa"/>
            <w:tcBorders>
              <w:top w:val="single" w:sz="8"/>
              <w:left w:val="single" w:sz="8"/>
              <w:bottom w:val="single" w:sz="8"/>
              <w:right w:val="single" w:sz="8"/>
            </w:tcBorders>
            <w:tcMar>
              <w:left w:w="108" w:type="dxa"/>
              <w:right w:w="108" w:type="dxa"/>
            </w:tcMar>
            <w:vAlign w:val="top"/>
          </w:tcPr>
          <w:p w:rsidR="1E379AE0" w:rsidP="1E379AE0" w:rsidRDefault="1E379AE0" w14:paraId="4B976539" w14:textId="7A630FEE">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C</w:t>
            </w:r>
          </w:p>
        </w:tc>
        <w:tc>
          <w:tcPr>
            <w:tcW w:w="4650" w:type="dxa"/>
            <w:tcBorders>
              <w:top w:val="single" w:sz="8"/>
              <w:left w:val="single" w:sz="8"/>
              <w:bottom w:val="single" w:sz="8"/>
              <w:right w:val="single" w:sz="8"/>
            </w:tcBorders>
            <w:tcMar>
              <w:left w:w="108" w:type="dxa"/>
              <w:right w:w="108" w:type="dxa"/>
            </w:tcMar>
            <w:vAlign w:val="top"/>
          </w:tcPr>
          <w:p w:rsidR="1E379AE0" w:rsidP="1E379AE0" w:rsidRDefault="1E379AE0" w14:paraId="7ED767D3" w14:textId="076A1908">
            <w:pPr>
              <w:pStyle w:val="Normal"/>
              <w:suppressLineNumbers w:val="0"/>
              <w:bidi w:val="0"/>
              <w:spacing w:before="0" w:beforeAutospacing="off" w:after="0" w:afterAutospacing="off" w:line="259" w:lineRule="auto"/>
              <w:ind w:left="0" w:right="0"/>
              <w:jc w:val="left"/>
              <w:rPr>
                <w:rFonts w:cs="Arial"/>
                <w:lang w:val="en-US"/>
              </w:rPr>
            </w:pPr>
            <w:r w:rsidRPr="1E379AE0" w:rsidR="1E379AE0">
              <w:rPr>
                <w:rFonts w:cs="Arial"/>
                <w:lang w:val="en-US"/>
              </w:rPr>
              <w:t>Tilbyder</w:t>
            </w:r>
            <w:r w:rsidRPr="1E379AE0" w:rsidR="1E379AE0">
              <w:rPr>
                <w:rFonts w:cs="Arial"/>
                <w:lang w:val="en-US"/>
              </w:rPr>
              <w:t xml:space="preserve"> </w:t>
            </w:r>
            <w:r w:rsidRPr="1E379AE0" w:rsidR="1E379AE0">
              <w:rPr>
                <w:rFonts w:cs="Arial"/>
                <w:lang w:val="en-US"/>
              </w:rPr>
              <w:t>bør</w:t>
            </w:r>
            <w:r w:rsidRPr="1E379AE0" w:rsidR="1E379AE0">
              <w:rPr>
                <w:rFonts w:cs="Arial"/>
                <w:lang w:val="en-US"/>
              </w:rPr>
              <w:t xml:space="preserve"> </w:t>
            </w:r>
            <w:r w:rsidRPr="1E379AE0" w:rsidR="1E379AE0">
              <w:rPr>
                <w:rFonts w:cs="Arial"/>
                <w:lang w:val="en-US"/>
              </w:rPr>
              <w:t>beskrive</w:t>
            </w:r>
            <w:r w:rsidRPr="1E379AE0" w:rsidR="1E379AE0">
              <w:rPr>
                <w:rFonts w:cs="Arial"/>
                <w:lang w:val="en-US"/>
              </w:rPr>
              <w:t xml:space="preserve"> </w:t>
            </w:r>
            <w:r w:rsidRPr="1E379AE0" w:rsidR="1E379AE0">
              <w:rPr>
                <w:rFonts w:cs="Arial"/>
                <w:lang w:val="en-US"/>
              </w:rPr>
              <w:t>merverdi</w:t>
            </w:r>
            <w:r w:rsidRPr="1E379AE0" w:rsidR="1E379AE0">
              <w:rPr>
                <w:rFonts w:cs="Arial"/>
                <w:lang w:val="en-US"/>
              </w:rPr>
              <w:t xml:space="preserve">, </w:t>
            </w:r>
            <w:r w:rsidRPr="1E379AE0" w:rsidR="1E379AE0">
              <w:rPr>
                <w:rFonts w:cs="Arial"/>
                <w:lang w:val="en-US"/>
              </w:rPr>
              <w:t>automatisering</w:t>
            </w:r>
            <w:r w:rsidRPr="1E379AE0" w:rsidR="1E379AE0">
              <w:rPr>
                <w:rFonts w:cs="Arial"/>
                <w:lang w:val="en-US"/>
              </w:rPr>
              <w:t xml:space="preserve">, </w:t>
            </w:r>
            <w:r w:rsidRPr="1E379AE0" w:rsidR="1E379AE0">
              <w:rPr>
                <w:rFonts w:cs="Arial"/>
                <w:lang w:val="en-US"/>
              </w:rPr>
              <w:t>rapportering</w:t>
            </w:r>
            <w:r w:rsidRPr="1E379AE0" w:rsidR="1E379AE0">
              <w:rPr>
                <w:rFonts w:cs="Arial"/>
                <w:lang w:val="en-US"/>
              </w:rPr>
              <w:t xml:space="preserve">, </w:t>
            </w:r>
            <w:r w:rsidRPr="1E379AE0" w:rsidR="1E379AE0">
              <w:rPr>
                <w:rFonts w:cs="Arial"/>
                <w:lang w:val="en-US"/>
              </w:rPr>
              <w:t>standardisering</w:t>
            </w:r>
            <w:r w:rsidRPr="1E379AE0" w:rsidR="1E379AE0">
              <w:rPr>
                <w:rFonts w:cs="Arial"/>
                <w:lang w:val="en-US"/>
              </w:rPr>
              <w:t xml:space="preserve">, self-service, </w:t>
            </w:r>
            <w:r w:rsidRPr="1E379AE0" w:rsidR="1E379AE0">
              <w:rPr>
                <w:rFonts w:cs="Arial"/>
                <w:lang w:val="en-US"/>
              </w:rPr>
              <w:t>kapasitetsstyring</w:t>
            </w:r>
            <w:r w:rsidRPr="1E379AE0" w:rsidR="1E379AE0">
              <w:rPr>
                <w:rFonts w:cs="Arial"/>
                <w:lang w:val="en-US"/>
              </w:rPr>
              <w:t xml:space="preserve"> </w:t>
            </w:r>
            <w:r w:rsidRPr="1E379AE0" w:rsidR="1E379AE0">
              <w:rPr>
                <w:rFonts w:cs="Arial"/>
                <w:lang w:val="en-US"/>
              </w:rPr>
              <w:t>og</w:t>
            </w:r>
            <w:r w:rsidRPr="1E379AE0" w:rsidR="1E379AE0">
              <w:rPr>
                <w:rFonts w:cs="Arial"/>
                <w:lang w:val="en-US"/>
              </w:rPr>
              <w:t xml:space="preserve"> andre </w:t>
            </w:r>
            <w:r w:rsidRPr="1E379AE0" w:rsidR="1E379AE0">
              <w:rPr>
                <w:rFonts w:cs="Arial"/>
                <w:lang w:val="en-US"/>
              </w:rPr>
              <w:t>forbedringer</w:t>
            </w:r>
            <w:r w:rsidRPr="1E379AE0" w:rsidR="1E379AE0">
              <w:rPr>
                <w:rFonts w:cs="Arial"/>
                <w:lang w:val="en-US"/>
              </w:rPr>
              <w:t>.</w:t>
            </w:r>
          </w:p>
        </w:tc>
      </w:tr>
    </w:tbl>
    <w:p w:rsidRPr="00B75C2E" w:rsidR="000B2D9B" w:rsidP="1E379AE0" w:rsidRDefault="007F6174" w14:paraId="23EA0EA9" w14:textId="72F09A51">
      <w:pPr>
        <w:pStyle w:val="Normal"/>
        <w:rPr>
          <w:color w:val="000000"/>
        </w:rPr>
      </w:pPr>
      <w:r w:rsidRPr="1E379AE0" w:rsidR="007F6174">
        <w:rPr>
          <w:color w:val="000000" w:themeColor="text1" w:themeTint="FF" w:themeShade="FF"/>
        </w:rPr>
        <w:t xml:space="preserve">Avtalens punkt </w:t>
      </w:r>
      <w:r w:rsidRPr="1E379AE0" w:rsidR="007F6174">
        <w:rPr>
          <w:color w:val="000000" w:themeColor="text1" w:themeTint="FF" w:themeShade="FF"/>
        </w:rPr>
        <w:t>2.</w:t>
      </w:r>
      <w:r w:rsidRPr="1E379AE0" w:rsidR="007F6174">
        <w:rPr>
          <w:color w:val="000000" w:themeColor="text1" w:themeTint="FF" w:themeShade="FF"/>
        </w:rPr>
        <w:t>1</w:t>
      </w:r>
      <w:r w:rsidRPr="1E379AE0" w:rsidR="007F6174">
        <w:rPr>
          <w:color w:val="000000" w:themeColor="text1" w:themeTint="FF" w:themeShade="FF"/>
        </w:rPr>
        <w:t>.2 Samhandlingsplan</w:t>
      </w:r>
    </w:p>
    <w:p w:rsidR="000B2D9B" w:rsidP="00C474D4" w:rsidRDefault="007F6174" w14:paraId="65413B5E" w14:textId="77777777">
      <w:r w:rsidR="007F6174">
        <w:rPr/>
        <w:t xml:space="preserve">Kunden skal spesifisere </w:t>
      </w:r>
      <w:r w:rsidR="00C474D4">
        <w:rPr/>
        <w:t>her</w:t>
      </w:r>
      <w:r w:rsidR="00BE6595">
        <w:rPr/>
        <w:t>,</w:t>
      </w:r>
      <w:r w:rsidR="00C474D4">
        <w:rPr/>
        <w:t xml:space="preserve"> </w:t>
      </w:r>
      <w:r w:rsidR="007F6174">
        <w:rPr/>
        <w:t xml:space="preserve">at krav til samhandling skal </w:t>
      </w:r>
      <w:r w:rsidR="007F6174">
        <w:rPr/>
        <w:t>fremgå</w:t>
      </w:r>
      <w:r w:rsidR="007F6174">
        <w:rPr/>
        <w:t xml:space="preserve"> av bilag 6</w:t>
      </w:r>
      <w:r w:rsidR="00C474D4">
        <w:rPr/>
        <w:t>.</w:t>
      </w:r>
    </w:p>
    <w:p w:rsidR="00C474D4" w:rsidP="00C474D4" w:rsidRDefault="00C474D4" w14:paraId="128F5F8D" w14:textId="77777777"/>
    <w:p w:rsidRPr="00B75C2E" w:rsidR="00754AD9" w:rsidP="00135A7B" w:rsidRDefault="007F6174" w14:paraId="215170A7" w14:textId="77777777">
      <w:pPr>
        <w:pStyle w:val="Overskrift3"/>
        <w:rPr>
          <w:color w:val="000000"/>
        </w:rPr>
      </w:pPr>
      <w:r w:rsidRPr="00B75C2E">
        <w:rPr>
          <w:color w:val="000000"/>
        </w:rPr>
        <w:t xml:space="preserve">Avtalens punkt 2.2.1 </w:t>
      </w:r>
      <w:bookmarkStart w:name="_Toc295466003" w:id="1"/>
      <w:r w:rsidRPr="00B75C2E">
        <w:rPr>
          <w:color w:val="000000"/>
        </w:rPr>
        <w:t>Omfanget av vedlikeholdstjenesten</w:t>
      </w:r>
      <w:bookmarkEnd w:id="1"/>
    </w:p>
    <w:p w:rsidR="00754AD9" w:rsidP="00754AD9" w:rsidRDefault="007F6174" w14:paraId="4C5B74A2" w14:textId="77777777">
      <w:r>
        <w:t xml:space="preserve">Kunden skal beskrive det samlede målbildet for leveransen av vedlikeholdstjenesten her. En god målbildebeskrivelse vil gi Kunden handlingsrom for ytterligere videreutvikling og kompletteringskjøp jf. avtalens punkt 2.2.8 og 2.2.9. </w:t>
      </w:r>
    </w:p>
    <w:p w:rsidR="00FA7DAE" w:rsidP="00754AD9" w:rsidRDefault="00FA7DAE" w14:paraId="6B964D01" w14:textId="77777777"/>
    <w:p w:rsidR="003E6056" w:rsidP="00754AD9" w:rsidRDefault="007F6174" w14:paraId="00151D9F" w14:textId="77777777">
      <w:r>
        <w:t>Kunden skal stille krav om at Leverandøren skal lever</w:t>
      </w:r>
      <w:r w:rsidR="00F04B7F">
        <w:t>e vedlikeholdstjeneste på det u</w:t>
      </w:r>
      <w:r>
        <w:t>t</w:t>
      </w:r>
      <w:r w:rsidR="00F04B7F">
        <w:t>st</w:t>
      </w:r>
      <w:r>
        <w:t>yr og/eller programvare som er beskrevet i bilag 3 her</w:t>
      </w:r>
      <w:r w:rsidR="009312B8">
        <w:t>.</w:t>
      </w:r>
      <w:r>
        <w:t xml:space="preserve"> </w:t>
      </w:r>
    </w:p>
    <w:p w:rsidR="009312B8" w:rsidP="00754AD9" w:rsidRDefault="009312B8" w14:paraId="451E12C9" w14:textId="77777777"/>
    <w:p w:rsidR="003E6056" w:rsidP="00754AD9" w:rsidRDefault="007F6174" w14:paraId="2DC38170" w14:textId="77777777">
      <w:r>
        <w:t xml:space="preserve">Kunden skal stille krav om at Leverandøren skal levere vedlikeholdstjeneste som beskrevet </w:t>
      </w:r>
      <w:r w:rsidR="00F04B7F">
        <w:t>i bilag 5 med det tjenestenivå</w:t>
      </w:r>
      <w:r>
        <w:t xml:space="preserve"> som er angitt i bilag 5 her. </w:t>
      </w:r>
    </w:p>
    <w:p w:rsidR="003E6056" w:rsidP="00754AD9" w:rsidRDefault="003E6056" w14:paraId="404973B0" w14:textId="77777777"/>
    <w:p w:rsidR="00590055" w:rsidP="00754AD9" w:rsidRDefault="007F6174" w14:paraId="5CE80426" w14:textId="77777777">
      <w:r>
        <w:t>Kunden kan stille krav om at vedlikeholdstjenesten skal omfatte:</w:t>
      </w:r>
    </w:p>
    <w:p w:rsidR="00590055" w:rsidP="00590055" w:rsidRDefault="007F6174" w14:paraId="4BF3FE25" w14:textId="77777777">
      <w:pPr>
        <w:numPr>
          <w:ilvl w:val="0"/>
          <w:numId w:val="16"/>
        </w:numPr>
      </w:pPr>
      <w:r>
        <w:t>Korrigering av innrapporterte feil (korrektivt vedlikehold)</w:t>
      </w:r>
    </w:p>
    <w:p w:rsidR="00590055" w:rsidP="00590055" w:rsidRDefault="007F6174" w14:paraId="6A69B133" w14:textId="77777777">
      <w:pPr>
        <w:numPr>
          <w:ilvl w:val="0"/>
          <w:numId w:val="16"/>
        </w:numPr>
        <w:rPr/>
      </w:pPr>
      <w:r w:rsidR="007F6174">
        <w:rPr/>
        <w:t>Finne og rett</w:t>
      </w:r>
      <w:r w:rsidR="00D52EF1">
        <w:rPr/>
        <w:t xml:space="preserve">e </w:t>
      </w:r>
      <w:r w:rsidR="00D52EF1">
        <w:rPr/>
        <w:t>potensielle</w:t>
      </w:r>
      <w:r w:rsidR="00D52EF1">
        <w:rPr/>
        <w:t xml:space="preserve"> feil før de oppst</w:t>
      </w:r>
      <w:r w:rsidR="007F6174">
        <w:rPr/>
        <w:t>år (preventivt vedlikehold)</w:t>
      </w:r>
    </w:p>
    <w:p w:rsidR="00590055" w:rsidP="00590055" w:rsidRDefault="00590055" w14:paraId="73BFD09C" w14:textId="77777777">
      <w:pPr>
        <w:ind w:left="720"/>
      </w:pPr>
    </w:p>
    <w:p w:rsidR="00590055" w:rsidP="00590055" w:rsidRDefault="007F6174" w14:paraId="20B2DDC5" w14:textId="77777777">
      <w:r>
        <w:t>Eventuelt kan Kunden stille krav om at tjenesten også skal omfatte:</w:t>
      </w:r>
    </w:p>
    <w:p w:rsidR="00590055" w:rsidP="00590055" w:rsidRDefault="007F6174" w14:paraId="08F29407" w14:textId="77777777">
      <w:pPr>
        <w:numPr>
          <w:ilvl w:val="0"/>
          <w:numId w:val="17"/>
        </w:numPr>
      </w:pPr>
      <w:r>
        <w:t>Endringer for å møte endrede krav til programvaren og/eller systemer programvaren samvirker med</w:t>
      </w:r>
      <w:r w:rsidR="00D52EF1">
        <w:t xml:space="preserve"> (adaptivt vedlikehold)</w:t>
      </w:r>
    </w:p>
    <w:p w:rsidR="00590055" w:rsidP="00590055" w:rsidRDefault="007F6174" w14:paraId="5D2592A1" w14:textId="77777777">
      <w:pPr>
        <w:numPr>
          <w:ilvl w:val="0"/>
          <w:numId w:val="17"/>
        </w:numPr>
        <w:rPr/>
      </w:pPr>
      <w:r w:rsidR="007F6174">
        <w:rPr/>
        <w:t xml:space="preserve">Endringer for å øke eksempelvis ytelse, </w:t>
      </w:r>
      <w:r w:rsidR="007F6174">
        <w:rPr/>
        <w:t>vedlikeholdbarhet</w:t>
      </w:r>
      <w:r w:rsidR="007F6174">
        <w:rPr/>
        <w:t>, brukervennlighet etc. (perfektivt vedlikehold)</w:t>
      </w:r>
    </w:p>
    <w:p w:rsidR="00590055" w:rsidP="00754AD9" w:rsidRDefault="00590055" w14:paraId="05770C46" w14:textId="77777777"/>
    <w:p w:rsidR="003E6056" w:rsidP="00754AD9" w:rsidRDefault="007F6174" w14:paraId="431E8E7B" w14:textId="77777777">
      <w:r>
        <w:t xml:space="preserve">Kundens eventuelle krav om hvor gamle versjoner av den aktuelle programvare og/eller utstyr som </w:t>
      </w:r>
      <w:r w:rsidR="00DB12E9">
        <w:t>skal vedlikeholdes skal fremkomme her. Kunden bør tenke på at det kan være kostbart å vedlikeholde gammel programvare og utstyr og vurdere utfasing.</w:t>
      </w:r>
    </w:p>
    <w:p w:rsidR="00590055" w:rsidP="00754AD9" w:rsidRDefault="007F6174" w14:paraId="064CCF3E" w14:textId="77777777">
      <w:r>
        <w:t xml:space="preserve">  </w:t>
      </w:r>
    </w:p>
    <w:p w:rsidRPr="00B75C2E" w:rsidR="00EC73B8" w:rsidP="00135A7B" w:rsidRDefault="007F6174" w14:paraId="4BB726BC" w14:textId="77777777">
      <w:pPr>
        <w:pStyle w:val="Overskrift3"/>
        <w:rPr>
          <w:color w:val="000000"/>
        </w:rPr>
      </w:pPr>
      <w:r w:rsidRPr="00B75C2E">
        <w:rPr>
          <w:color w:val="000000"/>
        </w:rPr>
        <w:t xml:space="preserve">Avtalens punkt 2.2.3 </w:t>
      </w:r>
      <w:bookmarkStart w:name="_Toc295466005" w:id="2"/>
      <w:r w:rsidRPr="00B75C2E">
        <w:rPr>
          <w:color w:val="000000"/>
        </w:rPr>
        <w:t>Oppdatering av dokumentasjon</w:t>
      </w:r>
      <w:bookmarkEnd w:id="2"/>
      <w:r w:rsidRPr="00B75C2E">
        <w:rPr>
          <w:color w:val="000000"/>
        </w:rPr>
        <w:t xml:space="preserve"> </w:t>
      </w:r>
    </w:p>
    <w:p w:rsidR="00754AD9" w:rsidP="00EE6CD2" w:rsidRDefault="007F6174" w14:paraId="4C55D064" w14:textId="77777777">
      <w:r>
        <w:t>I den utstrekning utført vedlikehold har betydning for innholdet i tilknyttet dokumentasjon, skal oppdateringer til dokumentasjonen gjøres tilgjengelig for Kunden i det omfang og utstrekning som beskrives her.</w:t>
      </w:r>
    </w:p>
    <w:p w:rsidR="00135A7B" w:rsidP="00EE6CD2" w:rsidRDefault="00135A7B" w14:paraId="13285ADB" w14:textId="77777777">
      <w:pPr>
        <w:rPr>
          <w:rFonts w:cs="Arial"/>
          <w:szCs w:val="22"/>
        </w:rPr>
      </w:pPr>
    </w:p>
    <w:p w:rsidR="00BE6595" w:rsidP="00BE6595" w:rsidRDefault="007F6174" w14:paraId="0E3244D3" w14:textId="77777777">
      <w:pPr>
        <w:pStyle w:val="Overskrift3"/>
      </w:pPr>
      <w:r w:rsidRPr="00E14B42">
        <w:t xml:space="preserve">Avtalens punkt </w:t>
      </w:r>
      <w:r>
        <w:t>2.2.4 Brukerstøtte</w:t>
      </w:r>
    </w:p>
    <w:p w:rsidR="00BE6595" w:rsidP="00BE6595" w:rsidRDefault="007F6174" w14:paraId="39870E25" w14:textId="77777777">
      <w:pPr>
        <w:rPr>
          <w:bCs/>
        </w:rPr>
      </w:pPr>
      <w:r>
        <w:rPr>
          <w:bCs/>
        </w:rPr>
        <w:t xml:space="preserve">Dersom </w:t>
      </w:r>
      <w:r w:rsidRPr="00BE6595">
        <w:rPr>
          <w:bCs/>
        </w:rPr>
        <w:t xml:space="preserve">avtalen omfatter brukerstøtte, skal </w:t>
      </w:r>
      <w:r>
        <w:rPr>
          <w:bCs/>
        </w:rPr>
        <w:t xml:space="preserve">Kunden </w:t>
      </w:r>
      <w:r w:rsidR="000550EC">
        <w:rPr>
          <w:bCs/>
        </w:rPr>
        <w:t xml:space="preserve">her </w:t>
      </w:r>
      <w:r>
        <w:rPr>
          <w:bCs/>
        </w:rPr>
        <w:t>stille krav om at Leverandøren skal beskrive sin brukerstøttetjeneste</w:t>
      </w:r>
      <w:r w:rsidRPr="00BE6595">
        <w:rPr>
          <w:bCs/>
        </w:rPr>
        <w:t xml:space="preserve"> </w:t>
      </w:r>
      <w:r>
        <w:rPr>
          <w:bCs/>
        </w:rPr>
        <w:t xml:space="preserve">i bilag 6. </w:t>
      </w:r>
    </w:p>
    <w:p w:rsidR="00BE6595" w:rsidP="00BE6595" w:rsidRDefault="00BE6595" w14:paraId="0D3683D3" w14:textId="77777777">
      <w:pPr>
        <w:rPr>
          <w:bCs/>
        </w:rPr>
      </w:pPr>
    </w:p>
    <w:p w:rsidRPr="00BE6595" w:rsidR="00BE6595" w:rsidP="00BE6595" w:rsidRDefault="007F6174" w14:paraId="7F6BFC15" w14:textId="77777777">
      <w:pPr>
        <w:rPr>
          <w:rFonts w:cs="Arial"/>
          <w:szCs w:val="22"/>
        </w:rPr>
      </w:pPr>
      <w:r>
        <w:rPr>
          <w:bCs/>
        </w:rPr>
        <w:t>Kunden skal o</w:t>
      </w:r>
      <w:r w:rsidRPr="00BE6595">
        <w:rPr>
          <w:bCs/>
        </w:rPr>
        <w:t xml:space="preserve">gså </w:t>
      </w:r>
      <w:r>
        <w:rPr>
          <w:bCs/>
        </w:rPr>
        <w:t xml:space="preserve">spesifisere her at Leverandøren i bilag 6 skal stille eventuelle krav om </w:t>
      </w:r>
      <w:r w:rsidRPr="00BE6595">
        <w:rPr>
          <w:bCs/>
        </w:rPr>
        <w:t xml:space="preserve">hvilke brukere eller brukergrupper hos Kunden som kan søke bistand, </w:t>
      </w:r>
      <w:r>
        <w:rPr>
          <w:bCs/>
        </w:rPr>
        <w:t>samt eventuelle</w:t>
      </w:r>
      <w:r w:rsidRPr="00BE6595">
        <w:rPr>
          <w:bCs/>
        </w:rPr>
        <w:t xml:space="preserve"> </w:t>
      </w:r>
      <w:r>
        <w:rPr>
          <w:bCs/>
        </w:rPr>
        <w:t>maksimale</w:t>
      </w:r>
      <w:r w:rsidRPr="00BE6595">
        <w:rPr>
          <w:bCs/>
        </w:rPr>
        <w:t xml:space="preserve"> årlig</w:t>
      </w:r>
      <w:r>
        <w:rPr>
          <w:bCs/>
        </w:rPr>
        <w:t>e</w:t>
      </w:r>
      <w:r w:rsidRPr="00BE6595">
        <w:rPr>
          <w:bCs/>
        </w:rPr>
        <w:t xml:space="preserve"> volum </w:t>
      </w:r>
      <w:r>
        <w:rPr>
          <w:bCs/>
        </w:rPr>
        <w:t xml:space="preserve">for </w:t>
      </w:r>
      <w:r w:rsidRPr="00BE6595">
        <w:rPr>
          <w:bCs/>
        </w:rPr>
        <w:t>henvendelser som inngår i fastprisen</w:t>
      </w:r>
      <w:r>
        <w:rPr>
          <w:bCs/>
        </w:rPr>
        <w:t xml:space="preserve"> mv</w:t>
      </w:r>
      <w:r w:rsidRPr="00BE6595">
        <w:rPr>
          <w:bCs/>
        </w:rPr>
        <w:t>.</w:t>
      </w:r>
    </w:p>
    <w:p w:rsidRPr="00B75C2E" w:rsidR="00EC73B8" w:rsidP="00EC73B8" w:rsidRDefault="007F6174" w14:paraId="6CB2A7F0" w14:textId="77777777">
      <w:pPr>
        <w:pStyle w:val="Overskrift3"/>
        <w:rPr>
          <w:color w:val="000000"/>
        </w:rPr>
      </w:pPr>
      <w:r w:rsidRPr="00B75C2E">
        <w:rPr>
          <w:color w:val="000000"/>
        </w:rPr>
        <w:t xml:space="preserve">Avtalens punkt 2.2.6 </w:t>
      </w:r>
      <w:bookmarkStart w:name="_Toc406748510" w:id="3"/>
      <w:bookmarkStart w:name="_Toc417566842" w:id="4"/>
      <w:bookmarkStart w:name="_Toc295466008" w:id="5"/>
      <w:r w:rsidRPr="00B75C2E">
        <w:rPr>
          <w:color w:val="000000"/>
        </w:rPr>
        <w:t>Installering av programrettelser mv</w:t>
      </w:r>
      <w:bookmarkEnd w:id="3"/>
      <w:bookmarkEnd w:id="4"/>
      <w:bookmarkEnd w:id="5"/>
      <w:r w:rsidRPr="00B75C2E" w:rsidR="0051088D">
        <w:rPr>
          <w:color w:val="000000"/>
        </w:rPr>
        <w:t>.</w:t>
      </w:r>
      <w:r w:rsidRPr="00B75C2E">
        <w:rPr>
          <w:color w:val="000000"/>
        </w:rPr>
        <w:t xml:space="preserve"> </w:t>
      </w:r>
    </w:p>
    <w:p w:rsidR="00564938" w:rsidP="00EC73B8" w:rsidRDefault="007F6174" w14:paraId="1CE19B33" w14:textId="77777777">
      <w:r>
        <w:t>Dersom Kunden eller Kundens driftsleverandør skal installere programrettelser skal dette fremgå her.</w:t>
      </w:r>
    </w:p>
    <w:p w:rsidR="00564938" w:rsidP="00EC73B8" w:rsidRDefault="00564938" w14:paraId="160BB47E" w14:textId="77777777"/>
    <w:p w:rsidR="00EC73B8" w:rsidP="00EC73B8" w:rsidRDefault="007F6174" w14:paraId="5A180BC1" w14:textId="77777777">
      <w:r>
        <w:t xml:space="preserve">Dersom Kunden tillater at </w:t>
      </w:r>
      <w:r w:rsidR="00A876AD">
        <w:t xml:space="preserve">Leverandøren kan levere </w:t>
      </w:r>
      <w:r>
        <w:t xml:space="preserve">programrettelser </w:t>
      </w:r>
      <w:r w:rsidR="00A876AD">
        <w:t xml:space="preserve">i form av </w:t>
      </w:r>
      <w:r>
        <w:t>ny versjon av programmet</w:t>
      </w:r>
      <w:r w:rsidR="00A876AD">
        <w:t xml:space="preserve"> selv om dette krever at </w:t>
      </w:r>
      <w:r>
        <w:t>det foretas oppgradering av Kundens tekniske plattform, eller gjøres endringer i Kundens andre systemer</w:t>
      </w:r>
      <w:r w:rsidR="00A876AD">
        <w:t>, skal dette fremgå her</w:t>
      </w:r>
      <w:r>
        <w:t xml:space="preserve">. </w:t>
      </w:r>
    </w:p>
    <w:p w:rsidR="00135A7B" w:rsidP="00EC73B8" w:rsidRDefault="00135A7B" w14:paraId="6787DDFA" w14:textId="77777777"/>
    <w:p w:rsidRPr="00B75C2E" w:rsidR="0051088D" w:rsidP="0051088D" w:rsidRDefault="007F6174" w14:paraId="625BAB1E" w14:textId="77777777">
      <w:pPr>
        <w:pStyle w:val="Overskrift3"/>
        <w:rPr>
          <w:color w:val="000000"/>
        </w:rPr>
      </w:pPr>
      <w:r w:rsidRPr="00B75C2E">
        <w:rPr>
          <w:color w:val="000000"/>
        </w:rPr>
        <w:t xml:space="preserve">Avtalens punkt 2.2.7 </w:t>
      </w:r>
      <w:bookmarkStart w:name="_Toc153874362" w:id="6"/>
      <w:bookmarkStart w:name="_Toc225090450" w:id="7"/>
      <w:bookmarkStart w:name="_Ref402525588" w:id="8"/>
      <w:bookmarkStart w:name="_Ref402958988" w:id="9"/>
      <w:bookmarkStart w:name="_Ref402959063" w:id="10"/>
      <w:bookmarkStart w:name="_Ref402963634" w:id="11"/>
      <w:bookmarkStart w:name="_Toc406748511" w:id="12"/>
      <w:bookmarkStart w:name="_Toc417566843" w:id="13"/>
      <w:bookmarkStart w:name="_Toc295466009" w:id="14"/>
      <w:r w:rsidRPr="00B75C2E">
        <w:rPr>
          <w:color w:val="000000"/>
        </w:rPr>
        <w:t>Nye versjoner</w:t>
      </w:r>
      <w:bookmarkEnd w:id="6"/>
      <w:bookmarkEnd w:id="7"/>
      <w:bookmarkEnd w:id="8"/>
      <w:bookmarkEnd w:id="9"/>
      <w:bookmarkEnd w:id="10"/>
      <w:bookmarkEnd w:id="11"/>
      <w:bookmarkEnd w:id="12"/>
      <w:bookmarkEnd w:id="13"/>
      <w:bookmarkEnd w:id="14"/>
    </w:p>
    <w:p w:rsidR="0051088D" w:rsidP="0051088D" w:rsidRDefault="007F6174" w14:paraId="71C07BEE" w14:textId="77777777">
      <w:r>
        <w:t xml:space="preserve">Dersom nye versjoner av programvare som er spesifisert i bilag 3 ikke </w:t>
      </w:r>
      <w:r w:rsidR="001B264E">
        <w:t>skal være</w:t>
      </w:r>
      <w:r>
        <w:t xml:space="preserve"> i</w:t>
      </w:r>
      <w:r w:rsidR="001B264E">
        <w:t>nkludert i avtalen, skal Kunden spesifisere</w:t>
      </w:r>
      <w:r>
        <w:t xml:space="preserve"> dette her.</w:t>
      </w:r>
    </w:p>
    <w:p w:rsidR="00135A7B" w:rsidP="0051088D" w:rsidRDefault="00135A7B" w14:paraId="005F5818" w14:textId="77777777"/>
    <w:p w:rsidRPr="00B75C2E" w:rsidR="0051088D" w:rsidP="0051088D" w:rsidRDefault="007F6174" w14:paraId="64C3434B" w14:textId="77777777">
      <w:pPr>
        <w:pStyle w:val="Overskrift3"/>
        <w:rPr>
          <w:color w:val="000000"/>
        </w:rPr>
      </w:pPr>
      <w:r w:rsidRPr="00B75C2E">
        <w:rPr>
          <w:color w:val="000000"/>
        </w:rPr>
        <w:t xml:space="preserve">Avtalens punkt 2.2.8 </w:t>
      </w:r>
      <w:bookmarkStart w:name="_Ref402959027" w:id="15"/>
      <w:bookmarkStart w:name="_Toc406748512" w:id="16"/>
      <w:bookmarkStart w:name="_Toc417566844" w:id="17"/>
      <w:bookmarkStart w:name="_Toc295466010" w:id="18"/>
      <w:r w:rsidRPr="00B75C2E">
        <w:rPr>
          <w:color w:val="000000"/>
        </w:rPr>
        <w:t>Ytterligere utvikling</w:t>
      </w:r>
      <w:bookmarkEnd w:id="15"/>
      <w:bookmarkEnd w:id="16"/>
      <w:bookmarkEnd w:id="17"/>
      <w:bookmarkEnd w:id="18"/>
    </w:p>
    <w:p w:rsidRPr="00B75C2E" w:rsidR="00754B61" w:rsidP="0051088D" w:rsidRDefault="007F6174" w14:paraId="31F98564" w14:textId="77777777">
      <w:pPr>
        <w:rPr>
          <w:color w:val="000000"/>
        </w:rPr>
      </w:pPr>
      <w:r w:rsidRPr="00B75C2E">
        <w:rPr>
          <w:color w:val="000000"/>
        </w:rPr>
        <w:t xml:space="preserve">Kunden kan bestille videreutvikling av programvaren som omfattes av vedlikeholdsavtalen innenfor rammene som er beskrevet her, herunder utvikling av tillegg av moderat omfang. </w:t>
      </w:r>
    </w:p>
    <w:p w:rsidR="00754B61" w:rsidP="0051088D" w:rsidRDefault="00754B61" w14:paraId="4C7F19D4" w14:textId="77777777">
      <w:pPr>
        <w:rPr>
          <w:color w:val="00B0F0"/>
        </w:rPr>
      </w:pPr>
    </w:p>
    <w:p w:rsidRPr="00B75C2E" w:rsidR="00754B61" w:rsidP="00754B61" w:rsidRDefault="007F6174" w14:paraId="430EC550" w14:textId="77777777">
      <w:pPr>
        <w:pStyle w:val="Overskrift3"/>
        <w:rPr>
          <w:color w:val="000000"/>
        </w:rPr>
      </w:pPr>
      <w:r w:rsidRPr="00B75C2E">
        <w:rPr>
          <w:color w:val="000000"/>
        </w:rPr>
        <w:t xml:space="preserve">Avtalens punkt 9.1 </w:t>
      </w:r>
      <w:bookmarkStart w:name="_Toc150153838" w:id="19"/>
      <w:bookmarkStart w:name="_Toc151865649" w:id="20"/>
      <w:bookmarkStart w:name="_Toc417566994" w:id="21"/>
      <w:bookmarkStart w:name="_Toc295466037" w:id="22"/>
      <w:r w:rsidRPr="00B75C2E">
        <w:rPr>
          <w:color w:val="000000"/>
        </w:rPr>
        <w:t>Eksterne rettslige krav og tiltak generelt</w:t>
      </w:r>
      <w:bookmarkEnd w:id="19"/>
      <w:bookmarkEnd w:id="20"/>
      <w:bookmarkEnd w:id="21"/>
      <w:bookmarkEnd w:id="22"/>
    </w:p>
    <w:p w:rsidR="00754B61" w:rsidP="00754B61" w:rsidRDefault="007F6174" w14:paraId="28B46C19" w14:textId="77777777">
      <w:r>
        <w:t>Kunden skal</w:t>
      </w:r>
      <w:r w:rsidR="00B33C87">
        <w:t xml:space="preserve"> </w:t>
      </w:r>
      <w:r w:rsidR="00FA7DAE">
        <w:t>spesifisere</w:t>
      </w:r>
      <w:r>
        <w:t xml:space="preserve"> hvilke rettslige eller partsspesifikke krav som har relevans for inngåelse og gjennomføring av denne avtalen</w:t>
      </w:r>
      <w:r w:rsidR="00B33C87">
        <w:t xml:space="preserve"> her</w:t>
      </w:r>
      <w:r>
        <w:t xml:space="preserve">. </w:t>
      </w:r>
    </w:p>
    <w:p w:rsidRPr="00707D37" w:rsidR="001068EB" w:rsidP="001068EB" w:rsidRDefault="007F6174" w14:paraId="2CA3D359" w14:textId="77777777">
      <w:pPr>
        <w:pStyle w:val="Overskrift2"/>
        <w:numPr>
          <w:ilvl w:val="0"/>
          <w:numId w:val="0"/>
        </w:numPr>
      </w:pPr>
      <w:r w:rsidRPr="003A66C4">
        <w:t>Avtalens punkt</w:t>
      </w:r>
      <w:r w:rsidRPr="0095326F">
        <w:t xml:space="preserve"> </w:t>
      </w:r>
      <w:r>
        <w:t>9.2</w:t>
      </w:r>
      <w:r w:rsidRPr="0095326F">
        <w:t xml:space="preserve"> </w:t>
      </w:r>
      <w:r>
        <w:t>Informasjonssikkerhet</w:t>
      </w:r>
    </w:p>
    <w:p w:rsidRPr="0080435D" w:rsidR="001068EB" w:rsidP="001068EB" w:rsidRDefault="007F6174" w14:paraId="23EFD620" w14:textId="77777777">
      <w:pPr>
        <w:rPr>
          <w:rFonts w:cs="Arial"/>
          <w:lang w:val="x-none"/>
        </w:rPr>
      </w:pPr>
      <w:r>
        <w:rPr>
          <w:rFonts w:cs="Arial"/>
        </w:rPr>
        <w:t>Dersom Kunden har nærmere krav til hvorledes informasjonssikkerheten skal ivaretas fra Leverandørens side, samt nærmere krav atskillelse av data skal Kunden angi dette her.</w:t>
      </w:r>
    </w:p>
    <w:p w:rsidR="001068EB" w:rsidP="001068EB" w:rsidRDefault="001068EB" w14:paraId="42F64678" w14:textId="77777777">
      <w:pPr>
        <w:rPr>
          <w:szCs w:val="22"/>
        </w:rPr>
      </w:pPr>
    </w:p>
    <w:p w:rsidR="001068EB" w:rsidP="001068EB" w:rsidRDefault="007F6174" w14:paraId="7CFA2FF3" w14:textId="77777777">
      <w:pPr>
        <w:rPr>
          <w:szCs w:val="22"/>
        </w:rPr>
      </w:pPr>
      <w:r w:rsidRPr="00800CBF">
        <w:rPr>
          <w:szCs w:val="22"/>
        </w:rPr>
        <w:t>Informa</w:t>
      </w:r>
      <w:r>
        <w:rPr>
          <w:szCs w:val="22"/>
        </w:rPr>
        <w:t>sjonssikkerhet/atskillelse av data handler om å redusere</w:t>
      </w:r>
      <w:r w:rsidRPr="00800CBF">
        <w:rPr>
          <w:szCs w:val="22"/>
        </w:rPr>
        <w:t xml:space="preserve"> risikoen </w:t>
      </w:r>
      <w:r>
        <w:rPr>
          <w:szCs w:val="22"/>
        </w:rPr>
        <w:t>for at informasjon/data skal komme på avveie</w:t>
      </w:r>
      <w:r w:rsidRPr="00800CBF">
        <w:rPr>
          <w:szCs w:val="22"/>
        </w:rPr>
        <w:t>.</w:t>
      </w:r>
      <w:r>
        <w:rPr>
          <w:szCs w:val="22"/>
        </w:rPr>
        <w:t xml:space="preserv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rsidR="001068EB" w:rsidP="001068EB" w:rsidRDefault="001068EB" w14:paraId="250E6C9F" w14:textId="77777777">
      <w:pPr>
        <w:rPr>
          <w:szCs w:val="22"/>
        </w:rPr>
      </w:pPr>
    </w:p>
    <w:p w:rsidRPr="001513DA" w:rsidR="001068EB" w:rsidP="001068EB" w:rsidRDefault="007F6174" w14:paraId="3569E69B" w14:textId="77777777">
      <w:pPr>
        <w:rPr>
          <w:szCs w:val="22"/>
          <w:lang w:val="x-none"/>
        </w:rPr>
      </w:pPr>
      <w:r>
        <w:rPr>
          <w:rFonts w:cs="Arial"/>
        </w:rPr>
        <w:t>Dersom Kunden har nærmere krav til hvorledes Leverandøren skal påse at leverandør(er) av tredjepartsleveranser foretar tilstrekkelig og nødvendig sikring av Kundens data, skal Kunden angi dette her.</w:t>
      </w:r>
    </w:p>
    <w:p w:rsidR="001068EB" w:rsidP="001068EB" w:rsidRDefault="001068EB" w14:paraId="3AC08FCA" w14:textId="77777777">
      <w:pPr>
        <w:rPr>
          <w:szCs w:val="22"/>
        </w:rPr>
      </w:pPr>
    </w:p>
    <w:p w:rsidR="001068EB" w:rsidP="001068EB" w:rsidRDefault="007F6174" w14:paraId="08591D2A" w14:textId="77777777">
      <w:r>
        <w:rPr>
          <w:szCs w:val="22"/>
        </w:rPr>
        <w:t xml:space="preserve">Dette kan for eksempel være krav til at Leverandøren må fremvise avtale med tredjeparter som dokumenterer sikringstiltakene. </w:t>
      </w:r>
    </w:p>
    <w:p w:rsidRPr="0095326F" w:rsidR="001068EB" w:rsidP="001068EB" w:rsidRDefault="007F6174" w14:paraId="5DC0937F" w14:textId="77777777">
      <w:pPr>
        <w:pStyle w:val="Overskrift2"/>
        <w:numPr>
          <w:ilvl w:val="0"/>
          <w:numId w:val="0"/>
        </w:numPr>
      </w:pPr>
      <w:bookmarkStart w:name="_Toc419892252" w:id="23"/>
      <w:r w:rsidRPr="003A66C4">
        <w:t>Avtalens punkt</w:t>
      </w:r>
      <w:r w:rsidRPr="0095326F">
        <w:t xml:space="preserve"> </w:t>
      </w:r>
      <w:r>
        <w:t>9.3</w:t>
      </w:r>
      <w:r w:rsidRPr="0095326F">
        <w:t xml:space="preserve"> Personopplysninger</w:t>
      </w:r>
      <w:bookmarkEnd w:id="23"/>
    </w:p>
    <w:p w:rsidR="001068EB" w:rsidP="001068EB" w:rsidRDefault="007F6174" w14:paraId="3FE754AA" w14:textId="77777777">
      <w:r>
        <w:t xml:space="preserve">Dersom Kunden har nærmere krav til hvordan personopplysninger skal behandles, skal Kunden angi dette her. </w:t>
      </w:r>
    </w:p>
    <w:p w:rsidR="001068EB" w:rsidP="001068EB" w:rsidRDefault="001068EB" w14:paraId="28A7DC52" w14:textId="77777777"/>
    <w:p w:rsidR="001068EB" w:rsidP="001068EB" w:rsidRDefault="007F6174" w14:paraId="4ABBF21B" w14:textId="77777777">
      <w:r>
        <w:t>«P</w:t>
      </w:r>
      <w:r w:rsidRPr="007F4199">
        <w:t>ersonopplysninger»</w:t>
      </w:r>
      <w:r>
        <w:t xml:space="preserve"> er</w:t>
      </w:r>
      <w:r w:rsidRPr="007F4199">
        <w:t xml:space="preserve"> enhver opplysning om en identifisert eller identifiserbar fy</w:t>
      </w:r>
      <w:r>
        <w:t xml:space="preserve">sisk person («den registrerte»). Dette er typisk navn, adresser (herunder IP-adresser), telefonnummer eller informasjon som beskriver en aktuell person. Begrepet har et vidt nedslagsfelt. </w:t>
      </w:r>
    </w:p>
    <w:p w:rsidR="001068EB" w:rsidP="001068EB" w:rsidRDefault="001068EB" w14:paraId="2743D81E" w14:textId="77777777"/>
    <w:p w:rsidR="001068EB" w:rsidP="001068EB" w:rsidRDefault="007F6174" w14:paraId="70C6B65C" w14:textId="77777777">
      <w:r>
        <w:t>Det er to grunnleggende aktører ved behandling av personopplysninger:</w:t>
      </w:r>
    </w:p>
    <w:p w:rsidR="001068EB" w:rsidP="001068EB" w:rsidRDefault="001068EB" w14:paraId="124EE1DC" w14:textId="77777777"/>
    <w:p w:rsidR="001068EB" w:rsidP="001068EB" w:rsidRDefault="007F6174" w14:paraId="773B60E7" w14:textId="77777777">
      <w:pPr>
        <w:pStyle w:val="Listeavsnitt"/>
        <w:keepLines w:val="0"/>
        <w:widowControl/>
        <w:numPr>
          <w:ilvl w:val="0"/>
          <w:numId w:val="20"/>
        </w:numPr>
        <w:spacing w:after="160" w:line="259" w:lineRule="auto"/>
      </w:pPr>
      <w:r>
        <w:t xml:space="preserve">Behandlingsansvarlig. Den som </w:t>
      </w:r>
      <w:r w:rsidRPr="00562BB8">
        <w:rPr>
          <w:i/>
        </w:rPr>
        <w:t>bestemmer formålet</w:t>
      </w:r>
      <w:r>
        <w:t xml:space="preserve"> og </w:t>
      </w:r>
      <w:r w:rsidRPr="00562BB8">
        <w:rPr>
          <w:i/>
        </w:rPr>
        <w:t xml:space="preserve">hvilke hjelpemidler som skal benyttes </w:t>
      </w:r>
      <w:r>
        <w:t xml:space="preserve">i forbindelse med behandlingen av personopplysninger. Behandlingsansavarlig kan være </w:t>
      </w:r>
      <w:r w:rsidRPr="001E2614">
        <w:t>en fysisk eller juridisk person, en offentlig myndighet, en institusjon eller ethvert annet organ</w:t>
      </w:r>
      <w:r>
        <w:t xml:space="preserve">. </w:t>
      </w:r>
    </w:p>
    <w:p w:rsidR="001068EB" w:rsidP="001068EB" w:rsidRDefault="007F6174" w14:paraId="3C016FA9" w14:textId="77777777">
      <w:pPr>
        <w:pStyle w:val="Listeavsnitt"/>
        <w:keepLines w:val="0"/>
        <w:widowControl/>
        <w:numPr>
          <w:ilvl w:val="0"/>
          <w:numId w:val="20"/>
        </w:numPr>
        <w:spacing w:after="160" w:line="259" w:lineRule="auto"/>
      </w:pPr>
      <w:r>
        <w:t xml:space="preserve">Databehandler. Den som </w:t>
      </w:r>
      <w:r w:rsidRPr="00562BB8">
        <w:t>behandler personopplysninger på vegne av den behandlingsansvarlige</w:t>
      </w:r>
      <w:r>
        <w:t xml:space="preserve">. I likhet med behandlingsansvarlig, kan dette være </w:t>
      </w:r>
      <w:r w:rsidRPr="00562BB8">
        <w:t>en fysisk eller juridisk person, offentlig myndighet, institusjon eller ethvert annet organ</w:t>
      </w:r>
      <w:r>
        <w:t>.</w:t>
      </w:r>
    </w:p>
    <w:p w:rsidR="001068EB" w:rsidP="001068EB" w:rsidRDefault="007F6174" w14:paraId="1E25760C" w14:textId="77777777">
      <w:pPr>
        <w:rPr>
          <w:rFonts w:cs="Arial"/>
        </w:rPr>
      </w:pPr>
      <w:r>
        <w:rPr>
          <w:rFonts w:cs="Arial"/>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rsidR="001068EB" w:rsidP="001068EB" w:rsidRDefault="001068EB" w14:paraId="1E2E610F" w14:textId="77777777">
      <w:pPr>
        <w:rPr>
          <w:rFonts w:cs="Arial"/>
        </w:rPr>
      </w:pPr>
    </w:p>
    <w:p w:rsidR="001068EB" w:rsidP="001068EB" w:rsidRDefault="007F6174" w14:paraId="744E46DA" w14:textId="77777777">
      <w:r>
        <w:rPr>
          <w:rFonts w:cs="Arial"/>
        </w:rPr>
        <w:t>Dersom Leverandøren behandler personopplysninger til eget formål for å kunne tilby en tjeneste, vil Leverandøren være behandlingsansvarlig.</w:t>
      </w:r>
    </w:p>
    <w:p w:rsidR="001068EB" w:rsidP="001068EB" w:rsidRDefault="001068EB" w14:paraId="7A010131" w14:textId="77777777">
      <w:pPr>
        <w:rPr>
          <w:rFonts w:cs="Arial"/>
        </w:rPr>
      </w:pPr>
    </w:p>
    <w:p w:rsidR="001068EB" w:rsidP="001068EB" w:rsidRDefault="007F6174" w14:paraId="1397B980" w14:textId="77777777">
      <w:pPr>
        <w:rPr>
          <w:szCs w:val="22"/>
        </w:rPr>
      </w:pPr>
      <w:r>
        <w:rPr>
          <w:rFonts w:cs="Arial"/>
        </w:rPr>
        <w:t>Dersom Kunden har nærmere krav knyttet til Leverandørens informasjonssikkerhetstiltak, skal Kunden angi dette her.</w:t>
      </w:r>
      <w:r>
        <w:rPr>
          <w:szCs w:val="22"/>
        </w:rPr>
        <w:t xml:space="preserve"> Det kan eksempelvis være relevant for Kunden å knytte nærmere krav til dette dersom Kunden ønsker å stille krav til tiltak som går utover lovens minimumskrav. </w:t>
      </w:r>
    </w:p>
    <w:p w:rsidR="001068EB" w:rsidP="001068EB" w:rsidRDefault="001068EB" w14:paraId="3EB4315A" w14:textId="77777777">
      <w:pPr>
        <w:rPr>
          <w:szCs w:val="22"/>
        </w:rPr>
      </w:pPr>
    </w:p>
    <w:p w:rsidR="001068EB" w:rsidP="001068EB" w:rsidRDefault="007F6174" w14:paraId="21D618F9" w14:textId="77777777">
      <w:pPr>
        <w:pStyle w:val="Default"/>
        <w:rPr>
          <w:rFonts w:ascii="Arial" w:hAnsi="Arial"/>
          <w:color w:val="auto"/>
          <w:sz w:val="22"/>
          <w:szCs w:val="22"/>
        </w:rPr>
      </w:pPr>
      <w:r w:rsidRPr="1E379AE0" w:rsidR="007F6174">
        <w:rPr>
          <w:rFonts w:ascii="Arial" w:hAnsi="Arial"/>
          <w:color w:val="auto"/>
          <w:sz w:val="22"/>
          <w:szCs w:val="22"/>
        </w:rPr>
        <w:t xml:space="preserve">Krav til tiltak kan eksempelvis være </w:t>
      </w:r>
      <w:r w:rsidRPr="1E379AE0" w:rsidR="007F6174">
        <w:rPr>
          <w:rFonts w:ascii="Arial" w:hAnsi="Arial"/>
          <w:color w:val="auto"/>
          <w:sz w:val="22"/>
          <w:szCs w:val="22"/>
        </w:rPr>
        <w:t>pseudonymisering</w:t>
      </w:r>
      <w:r w:rsidRPr="1E379AE0" w:rsidR="007F6174">
        <w:rPr>
          <w:rFonts w:ascii="Arial" w:hAnsi="Arial"/>
          <w:color w:val="auto"/>
          <w:sz w:val="22"/>
          <w:szCs w:val="22"/>
        </w:rPr>
        <w:t xml:space="preserve"> og</w:t>
      </w:r>
      <w:r w:rsidRPr="1E379AE0" w:rsidR="007F6174">
        <w:rPr>
          <w:rFonts w:ascii="Arial" w:hAnsi="Arial"/>
          <w:color w:val="auto"/>
          <w:sz w:val="22"/>
          <w:szCs w:val="22"/>
        </w:rPr>
        <w:t>/eller</w:t>
      </w:r>
      <w:r w:rsidRPr="1E379AE0" w:rsidR="007F6174">
        <w:rPr>
          <w:rFonts w:ascii="Arial" w:hAnsi="Arial"/>
          <w:color w:val="auto"/>
          <w:sz w:val="22"/>
          <w:szCs w:val="22"/>
        </w:rPr>
        <w:t xml:space="preserve"> k</w:t>
      </w:r>
      <w:r w:rsidRPr="1E379AE0" w:rsidR="007F6174">
        <w:rPr>
          <w:rFonts w:ascii="Arial" w:hAnsi="Arial"/>
          <w:color w:val="auto"/>
          <w:sz w:val="22"/>
          <w:szCs w:val="22"/>
        </w:rPr>
        <w:t>ryptering av personopplysninger.</w:t>
      </w:r>
    </w:p>
    <w:p w:rsidRPr="004F09D4" w:rsidR="001068EB" w:rsidP="001068EB" w:rsidRDefault="001068EB" w14:paraId="2D88C2AE" w14:textId="77777777">
      <w:pPr>
        <w:pStyle w:val="Default"/>
        <w:rPr>
          <w:rFonts w:ascii="Arial" w:hAnsi="Arial"/>
          <w:color w:val="auto"/>
          <w:sz w:val="22"/>
          <w:szCs w:val="22"/>
        </w:rPr>
      </w:pPr>
    </w:p>
    <w:p w:rsidR="001068EB" w:rsidP="001068EB" w:rsidRDefault="007F6174" w14:paraId="72A145DB" w14:textId="77777777">
      <w:r>
        <w:rPr>
          <w:rFonts w:cs="Arial"/>
        </w:rPr>
        <w:t>Dersom Kunden har nærmere dokumentasjonskrav knyttet til informasjonssystemet og sikkerhetstiltakene, skal Kunden angi dette her.</w:t>
      </w:r>
    </w:p>
    <w:p w:rsidRPr="000D5652" w:rsidR="002344F1" w:rsidP="002344F1" w:rsidRDefault="007F6174" w14:paraId="3001C8B0" w14:textId="77777777">
      <w:pPr>
        <w:pStyle w:val="Overskrift3"/>
      </w:pPr>
      <w:r>
        <w:br/>
      </w:r>
      <w:r w:rsidR="007F6174">
        <w:rPr/>
        <w:t xml:space="preserve">Avtalens punkt 11.4.3 </w:t>
      </w:r>
      <w:bookmarkStart w:name="_Toc225090474" w:id="24"/>
      <w:bookmarkStart w:name="_Toc406748540" w:id="25"/>
      <w:bookmarkStart w:name="_Toc417567024" w:id="26"/>
      <w:bookmarkStart w:name="_Toc295466051" w:id="27"/>
      <w:r w:rsidR="007F6174">
        <w:rPr/>
        <w:t xml:space="preserve">Standardiserte kompensasjoner og </w:t>
      </w:r>
      <w:r w:rsidR="007F6174">
        <w:rPr/>
        <w:t>timebot</w:t>
      </w:r>
      <w:bookmarkEnd w:id="24"/>
      <w:bookmarkEnd w:id="25"/>
      <w:bookmarkEnd w:id="26"/>
      <w:bookmarkEnd w:id="27"/>
    </w:p>
    <w:p w:rsidRPr="00135A7B" w:rsidR="002344F1" w:rsidP="002344F1" w:rsidRDefault="007F6174" w14:paraId="4F7CD197" w14:textId="77777777">
      <w:r w:rsidR="007F6174">
        <w:rPr/>
        <w:t xml:space="preserve">Andre </w:t>
      </w:r>
      <w:r w:rsidR="007F6174">
        <w:rPr/>
        <w:t>timebotsatser</w:t>
      </w:r>
      <w:r w:rsidR="007F6174">
        <w:rPr/>
        <w:t xml:space="preserve"> og annen løpetid for </w:t>
      </w:r>
      <w:r w:rsidR="007F6174">
        <w:rPr/>
        <w:t>timeboten</w:t>
      </w:r>
      <w:r w:rsidR="007F6174">
        <w:rPr/>
        <w:t xml:space="preserve"> samt hvilke ytelser den skal gjelde for enn det som </w:t>
      </w:r>
      <w:r w:rsidR="007F6174">
        <w:rPr/>
        <w:t>fremgår</w:t>
      </w:r>
      <w:r w:rsidR="007F6174">
        <w:rPr/>
        <w:t xml:space="preserve"> av avtalens punkt 11.4.3, kan beskrives </w:t>
      </w:r>
      <w:r w:rsidR="001D2AF3">
        <w:rPr/>
        <w:t xml:space="preserve">av Kunden </w:t>
      </w:r>
      <w:r w:rsidR="007F6174">
        <w:rPr/>
        <w:t>her</w:t>
      </w:r>
      <w:r w:rsidR="007F6174">
        <w:rPr/>
        <w:t xml:space="preserve">. </w:t>
      </w:r>
    </w:p>
    <w:p w:rsidR="002344F1" w:rsidP="002344F1" w:rsidRDefault="002344F1" w14:paraId="02817CE7" w14:textId="77777777"/>
    <w:p w:rsidRPr="002344F1" w:rsidR="002344F1" w:rsidP="002344F1" w:rsidRDefault="002344F1" w14:paraId="3CA164BD" w14:textId="77777777"/>
    <w:p w:rsidR="00EC73B8" w:rsidP="00EE6CD2" w:rsidRDefault="00EC73B8" w14:paraId="16A270B2" w14:textId="77777777">
      <w:pPr>
        <w:rPr>
          <w:rFonts w:cs="Arial"/>
          <w:szCs w:val="22"/>
        </w:rPr>
      </w:pPr>
    </w:p>
    <w:p w:rsidR="00B33C87" w:rsidP="00EE6CD2" w:rsidRDefault="00B33C87" w14:paraId="70CA1276" w14:textId="77777777">
      <w:pPr>
        <w:rPr>
          <w:rFonts w:cs="Arial"/>
          <w:szCs w:val="22"/>
        </w:rPr>
      </w:pPr>
    </w:p>
    <w:p w:rsidR="00B33C87" w:rsidP="00EE6CD2" w:rsidRDefault="00B33C87" w14:paraId="133322BE" w14:textId="77777777">
      <w:pPr>
        <w:rPr>
          <w:rFonts w:cs="Arial"/>
          <w:szCs w:val="22"/>
        </w:rPr>
      </w:pPr>
    </w:p>
    <w:p w:rsidR="00B33C87" w:rsidP="00EE6CD2" w:rsidRDefault="00B33C87" w14:paraId="2BC89FD4" w14:textId="77777777">
      <w:pPr>
        <w:rPr>
          <w:rFonts w:cs="Arial"/>
          <w:szCs w:val="22"/>
        </w:rPr>
      </w:pPr>
    </w:p>
    <w:p w:rsidR="00B33C87" w:rsidP="00EE6CD2" w:rsidRDefault="00B33C87" w14:paraId="4AA84276" w14:textId="77777777">
      <w:pPr>
        <w:rPr>
          <w:rFonts w:cs="Arial"/>
          <w:szCs w:val="22"/>
        </w:rPr>
      </w:pPr>
    </w:p>
    <w:p w:rsidRPr="000345C0" w:rsidR="004F6598" w:rsidRDefault="004F6598" w14:paraId="340A766B" w14:textId="77777777">
      <w:pPr>
        <w:rPr>
          <w:rFonts w:cs="Arial"/>
          <w:szCs w:val="22"/>
        </w:rPr>
      </w:pPr>
    </w:p>
    <w:p w:rsidR="0037396F" w:rsidRDefault="0037396F" w14:paraId="106DC0A3" w14:textId="77777777">
      <w:pPr>
        <w:rPr>
          <w:rFonts w:cs="Arial"/>
          <w:szCs w:val="22"/>
        </w:rPr>
      </w:pPr>
    </w:p>
    <w:p w:rsidRPr="00A2181C" w:rsidR="00EE6CD2" w:rsidP="00B75C2E" w:rsidRDefault="007F6174" w14:paraId="5D83F7EB" w14:textId="77777777">
      <w:pPr>
        <w:pStyle w:val="Overskrift1"/>
        <w:keepNext w:val="0"/>
        <w:spacing w:before="0" w:after="0"/>
        <w:rPr>
          <w:rFonts w:cs="Arial"/>
        </w:rPr>
      </w:pPr>
      <w:r>
        <w:rPr>
          <w:rFonts w:cs="Arial"/>
        </w:rPr>
        <w:br w:type="page"/>
      </w:r>
      <w:bookmarkStart w:name="_Toc423509503" w:id="28"/>
      <w:r w:rsidRPr="00B75C2E">
        <w:rPr>
          <w:rFonts w:ascii="Arial" w:hAnsi="Arial" w:cs="Arial"/>
          <w:b w:val="0"/>
          <w:bCs w:val="0"/>
          <w:kern w:val="0"/>
          <w:sz w:val="36"/>
          <w:szCs w:val="36"/>
        </w:rPr>
        <w:t>Bilag 2</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Leverandørens løsningsspesifikasjon</w:t>
      </w:r>
      <w:r w:rsidR="007B66F7">
        <w:rPr>
          <w:rFonts w:ascii="Arial" w:hAnsi="Arial" w:cs="Arial"/>
          <w:b w:val="0"/>
          <w:bCs w:val="0"/>
          <w:kern w:val="0"/>
          <w:sz w:val="36"/>
          <w:szCs w:val="36"/>
        </w:rPr>
        <w:t xml:space="preserve"> </w:t>
      </w:r>
      <w:r w:rsidRPr="007B66F7" w:rsidR="007B66F7">
        <w:rPr>
          <w:rFonts w:ascii="Arial" w:hAnsi="Arial" w:cs="Arial"/>
          <w:b w:val="0"/>
          <w:bCs w:val="0"/>
          <w:kern w:val="0"/>
          <w:sz w:val="36"/>
          <w:szCs w:val="36"/>
        </w:rPr>
        <w:t>(beskrivelse av vedlikeholdstjenesten)</w:t>
      </w:r>
      <w:bookmarkEnd w:id="28"/>
    </w:p>
    <w:p w:rsidR="00A2181C" w:rsidRDefault="00A2181C" w14:paraId="2ACACFE2" w14:textId="77777777">
      <w:pPr>
        <w:rPr>
          <w:rFonts w:cs="Arial"/>
          <w:color w:val="000000"/>
        </w:rPr>
      </w:pPr>
    </w:p>
    <w:p w:rsidRPr="00423DB5" w:rsidR="00191A46" w:rsidP="00191A46" w:rsidRDefault="007F6174" w14:paraId="4195DEF4" w14:textId="77777777">
      <w:pPr>
        <w:rPr>
          <w:szCs w:val="22"/>
        </w:rPr>
      </w:pPr>
      <w:r w:rsidRPr="00423DB5">
        <w:rPr>
          <w:szCs w:val="22"/>
        </w:rPr>
        <w:t xml:space="preserve">Dette bilaget skal </w:t>
      </w:r>
      <w:r w:rsidR="0081081E">
        <w:rPr>
          <w:szCs w:val="22"/>
        </w:rPr>
        <w:t>fylles</w:t>
      </w:r>
      <w:r w:rsidRPr="00423DB5">
        <w:rPr>
          <w:szCs w:val="22"/>
        </w:rPr>
        <w:t xml:space="preserve"> ut av Leverandøren. Bilag 2 har </w:t>
      </w:r>
      <w:r w:rsidR="0081081E">
        <w:rPr>
          <w:szCs w:val="22"/>
        </w:rPr>
        <w:t>normalt</w:t>
      </w:r>
      <w:r w:rsidRPr="00423DB5">
        <w:rPr>
          <w:szCs w:val="22"/>
        </w:rPr>
        <w:t xml:space="preserve"> tilsvarende tabeller som bilag 1, men i tillegg tabeller </w:t>
      </w:r>
      <w:r w:rsidR="0081081E">
        <w:rPr>
          <w:szCs w:val="22"/>
        </w:rPr>
        <w:t>der Leverandøren har</w:t>
      </w:r>
      <w:r w:rsidRPr="00423DB5">
        <w:rPr>
          <w:szCs w:val="22"/>
        </w:rPr>
        <w:t xml:space="preserve"> mulighet til å besvare kravene, se eksempel i bilag 1.</w:t>
      </w:r>
    </w:p>
    <w:p w:rsidRPr="00423DB5" w:rsidR="00191A46" w:rsidP="00191A46" w:rsidRDefault="00191A46" w14:paraId="2D9705EB" w14:textId="77777777">
      <w:pPr>
        <w:rPr>
          <w:szCs w:val="22"/>
        </w:rPr>
      </w:pPr>
    </w:p>
    <w:p w:rsidRPr="00423DB5" w:rsidR="00191A46" w:rsidP="00191A46" w:rsidRDefault="007F6174" w14:paraId="15CAC298" w14:textId="77777777">
      <w:pPr>
        <w:rPr>
          <w:szCs w:val="22"/>
        </w:rPr>
      </w:pPr>
      <w:r w:rsidRPr="00423DB5">
        <w:rPr>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rsidRPr="00423DB5" w:rsidR="00191A46" w:rsidP="00191A46" w:rsidRDefault="00191A46" w14:paraId="1E97F9DE" w14:textId="77777777">
      <w:pPr>
        <w:rPr>
          <w:szCs w:val="22"/>
        </w:rPr>
      </w:pPr>
    </w:p>
    <w:p w:rsidRPr="004F4E00" w:rsidR="004F4E00" w:rsidP="00564938" w:rsidRDefault="007F6174" w14:paraId="4759796A" w14:textId="77777777">
      <w:pPr/>
      <w:r w:rsidR="007F6174">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r w:rsidR="007F6174">
        <w:rPr/>
        <w:t>for øvrig</w:t>
      </w:r>
      <w:r w:rsidR="007F6174">
        <w:rPr/>
        <w:t xml:space="preserve"> veiledning knyttet til minstekrav/absolutte krav i bilag 1.</w:t>
      </w:r>
    </w:p>
    <w:p w:rsidRPr="000D5652" w:rsidR="00343703" w:rsidP="00343703" w:rsidRDefault="007F6174" w14:paraId="4E93A116" w14:textId="77777777">
      <w:pPr>
        <w:pStyle w:val="Overskrift3"/>
      </w:pPr>
      <w:r w:rsidRPr="000D5652">
        <w:t xml:space="preserve">Avtalens punkt 2.2.5 </w:t>
      </w:r>
      <w:bookmarkStart w:name="_Toc151865628" w:id="29"/>
      <w:bookmarkStart w:name="_Toc295466007" w:id="30"/>
      <w:bookmarkStart w:name="_Toc417566841" w:id="31"/>
      <w:r w:rsidRPr="000D5652">
        <w:t>Håndtering av feil</w:t>
      </w:r>
      <w:bookmarkEnd w:id="29"/>
      <w:bookmarkEnd w:id="30"/>
      <w:r w:rsidRPr="000D5652">
        <w:t xml:space="preserve"> </w:t>
      </w:r>
      <w:bookmarkEnd w:id="31"/>
    </w:p>
    <w:p w:rsidR="00343703" w:rsidP="00343703" w:rsidRDefault="00343703" w14:paraId="1097B112" w14:textId="77777777">
      <w:pPr>
        <w:pStyle w:val="Merknadstekst"/>
      </w:pPr>
    </w:p>
    <w:p w:rsidR="00B94E3B" w:rsidP="00343703" w:rsidRDefault="007F6174" w14:paraId="2670BE7B" w14:textId="77777777">
      <w:pPr>
        <w:pStyle w:val="Brdtekstpflgende"/>
        <w:spacing w:before="0" w:after="0"/>
        <w:rPr>
          <w:rFonts w:ascii="Arial" w:hAnsi="Arial" w:cs="Arial"/>
          <w:sz w:val="22"/>
          <w:szCs w:val="22"/>
          <w:lang w:val="nb-NO" w:eastAsia="nb-NO"/>
        </w:rPr>
      </w:pPr>
      <w:r w:rsidRPr="1E379AE0" w:rsidR="007F6174">
        <w:rPr>
          <w:rFonts w:ascii="Arial" w:hAnsi="Arial" w:cs="Arial"/>
          <w:sz w:val="22"/>
          <w:szCs w:val="22"/>
          <w:lang w:val="nb-NO" w:eastAsia="nb-NO"/>
        </w:rPr>
        <w:t xml:space="preserve">Eventuelle </w:t>
      </w:r>
      <w:r w:rsidRPr="1E379AE0" w:rsidR="007F6174">
        <w:rPr>
          <w:rFonts w:ascii="Arial" w:hAnsi="Arial" w:cs="Arial"/>
          <w:sz w:val="22"/>
          <w:szCs w:val="22"/>
          <w:lang w:val="nb-NO" w:eastAsia="nb-NO"/>
        </w:rPr>
        <w:t>vedlikeholdsbetingelser</w:t>
      </w:r>
      <w:r w:rsidRPr="1E379AE0" w:rsidR="007F6174">
        <w:rPr>
          <w:rFonts w:ascii="Arial" w:hAnsi="Arial" w:cs="Arial"/>
          <w:sz w:val="22"/>
          <w:szCs w:val="22"/>
          <w:lang w:val="nb-NO" w:eastAsia="nb-NO"/>
        </w:rPr>
        <w:t xml:space="preserve"> som er avtalt mellom Leverandøren og produsent av standardprogramvare som Leverandøren ikke har utviklet eller vedlikeholder selv </w:t>
      </w:r>
      <w:r w:rsidRPr="1E379AE0" w:rsidR="00717802">
        <w:rPr>
          <w:rFonts w:ascii="Arial" w:hAnsi="Arial" w:cs="Arial"/>
          <w:sz w:val="22"/>
          <w:szCs w:val="22"/>
          <w:lang w:val="nb-NO" w:eastAsia="nb-NO"/>
        </w:rPr>
        <w:t>(</w:t>
      </w:r>
      <w:r w:rsidRPr="1E379AE0" w:rsidR="007F6174">
        <w:rPr>
          <w:rFonts w:ascii="Arial" w:hAnsi="Arial" w:cs="Arial"/>
          <w:sz w:val="22"/>
          <w:szCs w:val="22"/>
          <w:lang w:val="nb-NO" w:eastAsia="nb-NO"/>
        </w:rPr>
        <w:t>programvareprodusenten</w:t>
      </w:r>
      <w:r w:rsidRPr="1E379AE0" w:rsidR="00717802">
        <w:rPr>
          <w:rFonts w:ascii="Arial" w:hAnsi="Arial" w:cs="Arial"/>
          <w:sz w:val="22"/>
          <w:szCs w:val="22"/>
          <w:lang w:val="nb-NO" w:eastAsia="nb-NO"/>
        </w:rPr>
        <w:t>)</w:t>
      </w:r>
      <w:r w:rsidRPr="1E379AE0" w:rsidR="007F6174">
        <w:rPr>
          <w:rFonts w:ascii="Arial" w:hAnsi="Arial" w:cs="Arial"/>
          <w:sz w:val="22"/>
          <w:szCs w:val="22"/>
          <w:lang w:val="nb-NO" w:eastAsia="nb-NO"/>
        </w:rPr>
        <w:t xml:space="preserve"> </w:t>
      </w:r>
      <w:r w:rsidRPr="1E379AE0" w:rsidR="007F6174">
        <w:rPr>
          <w:rFonts w:ascii="Arial" w:hAnsi="Arial" w:cs="Arial"/>
          <w:sz w:val="22"/>
          <w:szCs w:val="22"/>
          <w:lang w:eastAsia="nb-NO"/>
        </w:rPr>
        <w:t>skal</w:t>
      </w:r>
      <w:r w:rsidRPr="1E379AE0" w:rsidR="007F6174">
        <w:rPr>
          <w:rFonts w:ascii="Arial" w:hAnsi="Arial" w:cs="Arial"/>
          <w:sz w:val="22"/>
          <w:szCs w:val="22"/>
          <w:lang w:eastAsia="nb-NO"/>
        </w:rPr>
        <w:t xml:space="preserve"> </w:t>
      </w:r>
      <w:r w:rsidRPr="1E379AE0" w:rsidR="007F6174">
        <w:rPr>
          <w:rFonts w:ascii="Arial" w:hAnsi="Arial" w:cs="Arial"/>
          <w:sz w:val="22"/>
          <w:szCs w:val="22"/>
          <w:lang w:val="nb-NO" w:eastAsia="nb-NO"/>
        </w:rPr>
        <w:t xml:space="preserve">angis her. (Kopier av </w:t>
      </w:r>
      <w:r w:rsidRPr="1E379AE0" w:rsidR="007F6174">
        <w:rPr>
          <w:rFonts w:ascii="Arial" w:hAnsi="Arial" w:cs="Arial"/>
          <w:sz w:val="22"/>
          <w:szCs w:val="22"/>
          <w:lang w:val="nb-NO" w:eastAsia="nb-NO"/>
        </w:rPr>
        <w:t>vedlikeholdsbetingelsene</w:t>
      </w:r>
      <w:r w:rsidRPr="1E379AE0" w:rsidR="007F6174">
        <w:rPr>
          <w:rFonts w:ascii="Arial" w:hAnsi="Arial" w:cs="Arial"/>
          <w:sz w:val="22"/>
          <w:szCs w:val="22"/>
          <w:lang w:val="nb-NO" w:eastAsia="nb-NO"/>
        </w:rPr>
        <w:t xml:space="preserve"> skal være vedlagt som bilag 10)</w:t>
      </w:r>
      <w:r w:rsidRPr="1E379AE0" w:rsidR="00717802">
        <w:rPr>
          <w:rFonts w:ascii="Arial" w:hAnsi="Arial" w:cs="Arial"/>
          <w:sz w:val="22"/>
          <w:szCs w:val="22"/>
          <w:lang w:val="nb-NO" w:eastAsia="nb-NO"/>
        </w:rPr>
        <w:t>.</w:t>
      </w:r>
      <w:r w:rsidRPr="1E379AE0" w:rsidR="007F6174">
        <w:rPr>
          <w:rFonts w:ascii="Arial" w:hAnsi="Arial" w:cs="Arial"/>
          <w:sz w:val="22"/>
          <w:szCs w:val="22"/>
          <w:lang w:val="nb-NO" w:eastAsia="nb-NO"/>
        </w:rPr>
        <w:t xml:space="preserve"> </w:t>
      </w:r>
    </w:p>
    <w:p w:rsidR="00343703" w:rsidP="00343703" w:rsidRDefault="00343703" w14:paraId="4E483E56" w14:textId="77777777">
      <w:pPr>
        <w:rPr>
          <w:b/>
          <w:szCs w:val="22"/>
        </w:rPr>
      </w:pPr>
    </w:p>
    <w:p w:rsidRPr="00B75C2E" w:rsidR="00343703" w:rsidP="00343703" w:rsidRDefault="007F6174" w14:paraId="448C5849" w14:textId="77777777">
      <w:pPr>
        <w:pStyle w:val="Overskrift3"/>
        <w:rPr>
          <w:color w:val="000000"/>
        </w:rPr>
      </w:pPr>
      <w:r w:rsidRPr="00B75C2E">
        <w:rPr>
          <w:color w:val="000000"/>
        </w:rPr>
        <w:t>Avtalens punkt 2.2.8 Ytterligere utvikling</w:t>
      </w:r>
    </w:p>
    <w:p w:rsidRPr="00B75C2E" w:rsidR="00343703" w:rsidP="00343703" w:rsidRDefault="007F6174" w14:paraId="5723C9B3" w14:textId="77777777">
      <w:pPr>
        <w:rPr>
          <w:b/>
          <w:color w:val="000000"/>
          <w:szCs w:val="22"/>
        </w:rPr>
      </w:pPr>
      <w:r>
        <w:rPr>
          <w:color w:val="000000"/>
        </w:rPr>
        <w:t xml:space="preserve">Leverandøren kan angi rammer for </w:t>
      </w:r>
      <w:r w:rsidRPr="00B75C2E">
        <w:rPr>
          <w:color w:val="000000"/>
        </w:rPr>
        <w:t>Kunden</w:t>
      </w:r>
      <w:r>
        <w:rPr>
          <w:color w:val="000000"/>
        </w:rPr>
        <w:t xml:space="preserve">s adgang til å </w:t>
      </w:r>
      <w:r w:rsidRPr="00B75C2E">
        <w:rPr>
          <w:color w:val="000000"/>
        </w:rPr>
        <w:t>bestille videreutvikling av programvaren som omfattes av vedlikeholdsavtalen</w:t>
      </w:r>
      <w:r>
        <w:rPr>
          <w:color w:val="000000"/>
        </w:rPr>
        <w:t xml:space="preserve"> her</w:t>
      </w:r>
      <w:r w:rsidRPr="00B75C2E">
        <w:rPr>
          <w:color w:val="000000"/>
        </w:rPr>
        <w:t xml:space="preserve">. </w:t>
      </w:r>
    </w:p>
    <w:p w:rsidR="00343703" w:rsidP="00343703" w:rsidRDefault="00343703" w14:paraId="12FDC86C" w14:textId="77777777">
      <w:pPr>
        <w:rPr>
          <w:b/>
          <w:szCs w:val="22"/>
        </w:rPr>
      </w:pPr>
    </w:p>
    <w:p w:rsidRPr="000D5652" w:rsidR="00343703" w:rsidP="00343703" w:rsidRDefault="007F6174" w14:paraId="2CFE9C65" w14:textId="77777777">
      <w:pPr>
        <w:pStyle w:val="Overskrift3"/>
      </w:pPr>
      <w:r w:rsidRPr="000D5652">
        <w:t>Avtalens punkt 6.1 Kundens ansvar og medvirkning</w:t>
      </w:r>
    </w:p>
    <w:p w:rsidR="0081081E" w:rsidP="0081081E" w:rsidRDefault="007F6174" w14:paraId="3EC29B45" w14:textId="77777777">
      <w:r>
        <w:t>Leverandøren kan stille ytterligere</w:t>
      </w:r>
      <w:r w:rsidR="00343703">
        <w:t xml:space="preserve"> krav til Kundens medvirkning </w:t>
      </w:r>
      <w:r>
        <w:t>her.</w:t>
      </w:r>
      <w:r w:rsidR="00343703">
        <w:t xml:space="preserve"> </w:t>
      </w:r>
    </w:p>
    <w:p w:rsidR="001068EB" w:rsidP="0081081E" w:rsidRDefault="007F6174" w14:paraId="4ACB71F8" w14:textId="77777777">
      <w:pPr>
        <w:pStyle w:val="Overskrift3"/>
      </w:pPr>
      <w:r w:rsidRPr="00835873">
        <w:t xml:space="preserve">Avtalens </w:t>
      </w:r>
      <w:r>
        <w:t>punkt 9.3</w:t>
      </w:r>
      <w:r w:rsidRPr="00835873">
        <w:t xml:space="preserve"> </w:t>
      </w:r>
      <w:r>
        <w:t>Personopplysninger</w:t>
      </w:r>
    </w:p>
    <w:p w:rsidR="001068EB" w:rsidP="001068EB" w:rsidRDefault="007F6174" w14:paraId="79E01101" w14:textId="77777777">
      <w:r>
        <w:rPr>
          <w:rFonts w:cs="Arial"/>
        </w:rPr>
        <w:t xml:space="preserve">Dersom Leverandøren ved utførelsen av tjenesten skal behandle personopplysninger, skal Leverandøren beskrive hvordan tilfredsstillende behandling i tråd med personopplysningsregelverket skal oppnås og gjennomføres her. </w:t>
      </w:r>
    </w:p>
    <w:p w:rsidR="001068EB" w:rsidP="001068EB" w:rsidRDefault="001068EB" w14:paraId="23F9525E" w14:textId="77777777"/>
    <w:p w:rsidR="001068EB" w:rsidP="001068EB" w:rsidRDefault="007F6174" w14:paraId="2ED9B57E" w14:textId="77777777">
      <w:pPr>
        <w:rPr>
          <w:rFonts w:cs="Arial"/>
        </w:rPr>
      </w:pPr>
      <w:r>
        <w:rPr>
          <w:rFonts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rsidR="001068EB" w:rsidP="001068EB" w:rsidRDefault="001068EB" w14:paraId="71147857" w14:textId="77777777">
      <w:pPr>
        <w:rPr>
          <w:rFonts w:cs="Arial"/>
        </w:rPr>
      </w:pPr>
    </w:p>
    <w:p w:rsidRPr="00407F4F" w:rsidR="001068EB" w:rsidP="001068EB" w:rsidRDefault="007F6174" w14:paraId="39598C14" w14:textId="77777777">
      <w:r w:rsidR="007F6174">
        <w:rPr/>
        <w:t xml:space="preserve">Aktuelle overføringsgrunnlag kan være EUs standardkontrakter/EUs modellavtaler, </w:t>
      </w:r>
      <w:r w:rsidR="007F6174">
        <w:rPr/>
        <w:t>Privacy</w:t>
      </w:r>
      <w:r w:rsidR="007F6174">
        <w:rPr/>
        <w:t xml:space="preserve"> Shield-avtalen</w:t>
      </w:r>
      <w:r w:rsidR="007F6174">
        <w:rPr/>
        <w:t xml:space="preserve"> (overføringer til USA) eller bindende konsernregler.</w:t>
      </w:r>
    </w:p>
    <w:p w:rsidR="001068EB" w:rsidP="001068EB" w:rsidRDefault="001068EB" w14:paraId="3B5FB973" w14:textId="77777777">
      <w:pPr>
        <w:rPr>
          <w:rFonts w:cs="Arial"/>
        </w:rPr>
      </w:pPr>
    </w:p>
    <w:p w:rsidRPr="008B591B" w:rsidR="001068EB" w:rsidP="001068EB" w:rsidRDefault="007F6174" w14:paraId="625A56FA" w14:textId="77777777">
      <w:pPr>
        <w:rPr>
          <w:lang w:val="x-none"/>
        </w:rPr>
      </w:pPr>
      <w:r>
        <w:rPr>
          <w:rFonts w:cs="Arial"/>
        </w:rPr>
        <w:t>Dersom Kunden ikke har utarbeidet et utkast til databehandleravtale, skal Leverandøren legge ved et utkast som vedlegg til bilag 2.</w:t>
      </w:r>
      <w:r w:rsidRPr="008B591B">
        <w:rPr>
          <w:rFonts w:cs="Arial"/>
        </w:rPr>
        <w:t xml:space="preserve"> </w:t>
      </w:r>
      <w:r>
        <w:rPr>
          <w:rFonts w:cs="Arial"/>
        </w:rPr>
        <w:t xml:space="preserve">Databehandleravtale må være inngått før behandlingen av personopplysninger påbegynnes. </w:t>
      </w:r>
      <w:r>
        <w:t>Databehandleravtalen må være skriftlig, herunder i elektronisk utgave.</w:t>
      </w:r>
    </w:p>
    <w:p w:rsidR="001068EB" w:rsidP="001068EB" w:rsidRDefault="001068EB" w14:paraId="3EC7ABBB" w14:textId="77777777"/>
    <w:p w:rsidR="001068EB" w:rsidP="001068EB" w:rsidRDefault="007F6174" w14:paraId="0D1408E4" w14:textId="77777777">
      <w:r>
        <w:t xml:space="preserve">Etter den nye personopplysningsloven av 2018, stilles det en rekke nye krav til innholdet i databehandleravtalen. Avtalen skal fastsette </w:t>
      </w:r>
      <w:r w:rsidRPr="008B591B">
        <w:t>hensikten med og varigheten av behandlingen, behandlingens formål og art, typen personopplysninger og kategorier av registrerte samt den behandlingsansvarliges r</w:t>
      </w:r>
      <w:r>
        <w:t>ettigheter og plikter</w:t>
      </w:r>
      <w:r w:rsidRPr="008B591B">
        <w:t>.</w:t>
      </w:r>
      <w:r>
        <w:t xml:space="preserve"> I tillegg skal databehandleravtalen omfatte forholdene i bokstavene a til h i personvernforordningens artikkel 28 </w:t>
      </w:r>
      <w:r>
        <w:br/>
      </w:r>
      <w:r>
        <w:t>nr. 3.</w:t>
      </w:r>
    </w:p>
    <w:p w:rsidR="001068EB" w:rsidP="001068EB" w:rsidRDefault="001068EB" w14:paraId="54A5D224" w14:textId="77777777"/>
    <w:p w:rsidRPr="00173E53" w:rsidR="009C560D" w:rsidP="00B75C2E" w:rsidRDefault="007F6174" w14:paraId="787B9B92" w14:textId="77777777">
      <w:pPr>
        <w:pStyle w:val="Overskrift1"/>
        <w:keepNext w:val="0"/>
        <w:spacing w:before="0" w:after="0"/>
        <w:rPr>
          <w:rFonts w:cs="Arial"/>
          <w:sz w:val="36"/>
          <w:szCs w:val="36"/>
        </w:rPr>
      </w:pPr>
      <w:r>
        <w:rPr>
          <w:rFonts w:cs="Arial"/>
          <w:sz w:val="36"/>
          <w:szCs w:val="36"/>
        </w:rPr>
        <w:br w:type="page"/>
      </w:r>
      <w:bookmarkStart w:name="_Toc423509504" w:id="32"/>
      <w:r w:rsidRPr="00B75C2E">
        <w:rPr>
          <w:rFonts w:ascii="Arial" w:hAnsi="Arial" w:cs="Arial"/>
          <w:b w:val="0"/>
          <w:bCs w:val="0"/>
          <w:kern w:val="0"/>
          <w:sz w:val="36"/>
          <w:szCs w:val="36"/>
        </w:rPr>
        <w:t xml:space="preserve">Bilag 3: </w:t>
      </w:r>
      <w:r w:rsidR="00F85810">
        <w:rPr>
          <w:rFonts w:ascii="Arial" w:hAnsi="Arial" w:cs="Arial"/>
          <w:b w:val="0"/>
          <w:bCs w:val="0"/>
          <w:kern w:val="0"/>
          <w:sz w:val="36"/>
          <w:szCs w:val="36"/>
        </w:rPr>
        <w:t>Utstyr og/eller programvare som skal vedlikeholdes</w:t>
      </w:r>
      <w:bookmarkEnd w:id="32"/>
    </w:p>
    <w:p w:rsidR="00CA6C32" w:rsidP="1E379AE0" w:rsidRDefault="00CA6C32" w14:paraId="0AFE3FF2" w14:textId="634E8415">
      <w:pPr>
        <w:pStyle w:val="Normal"/>
        <w:rPr>
          <w:rFonts w:cs="Arial"/>
        </w:rPr>
      </w:pPr>
    </w:p>
    <w:p w:rsidR="00BD1BD6" w:rsidP="009C560D" w:rsidRDefault="00BD1BD6" w14:paraId="56E7E7BA" w14:textId="77777777">
      <w:pPr>
        <w:rPr>
          <w:rFonts w:cs="Arial"/>
          <w:color w:val="000000"/>
          <w:sz w:val="20"/>
          <w:szCs w:val="20"/>
        </w:rPr>
      </w:pPr>
    </w:p>
    <w:p w:rsidR="002C220C" w:rsidP="1E379AE0" w:rsidRDefault="002C220C" w14:paraId="0610DED5" w14:textId="41D21C1B">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1. Formål</w:t>
      </w:r>
    </w:p>
    <w:p w:rsidR="002C220C" w:rsidP="1E379AE0" w:rsidRDefault="002C220C" w14:paraId="0E26C722" w14:textId="6E845131">
      <w:pPr>
        <w:spacing w:after="200" w:afterAutospacing="off" w:line="276" w:lineRule="auto"/>
        <w:rPr>
          <w:rFonts w:ascii="Arial" w:hAnsi="Arial" w:eastAsia="Arial" w:cs="Arial"/>
          <w:noProof w:val="0"/>
          <w:sz w:val="18"/>
          <w:szCs w:val="18"/>
          <w:lang w:val="nb-NO"/>
        </w:rPr>
      </w:pPr>
      <w:r w:rsidRPr="1E379AE0" w:rsidR="0D655A7C">
        <w:rPr>
          <w:rFonts w:ascii="Arial" w:hAnsi="Arial" w:eastAsia="Arial" w:cs="Arial"/>
          <w:noProof w:val="0"/>
          <w:sz w:val="18"/>
          <w:szCs w:val="18"/>
          <w:lang w:val="nb-NO"/>
        </w:rPr>
        <w:t xml:space="preserve"> Dette bilaget beskriver utstyr, programvare og teknisk plattform som vedlikeholdstjenesten skal støtte. Listen skal oppdateres ved endringer i avtaleperioden gjennom bilag 9 eller annen avtalt endringsprosess.</w:t>
      </w:r>
    </w:p>
    <w:p w:rsidR="002C220C" w:rsidP="1E379AE0" w:rsidRDefault="002C220C" w14:paraId="42CFE4B3" w14:textId="7E7D73BA">
      <w:pPr>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34F2A45E" w14:textId="7DC54825">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2. Serverplattform</w:t>
      </w:r>
    </w:p>
    <w:p w:rsidR="002C220C" w:rsidP="1E379AE0" w:rsidRDefault="002C220C" w14:paraId="3D9D9AF9" w14:textId="5C327AAF">
      <w:pPr>
        <w:pStyle w:val="Normal"/>
        <w:spacing w:before="240" w:beforeAutospacing="off" w:after="240" w:afterAutospacing="off"/>
        <w:rPr>
          <w:rFonts w:ascii="Arial" w:hAnsi="Arial" w:eastAsia="Arial" w:cs="Arial"/>
          <w:noProof w:val="0"/>
          <w:sz w:val="18"/>
          <w:szCs w:val="18"/>
          <w:lang w:val="en-US"/>
        </w:rPr>
      </w:pPr>
      <w:r w:rsidRPr="1E379AE0" w:rsidR="4C9BAAFA">
        <w:rPr>
          <w:rFonts w:ascii="Arial" w:hAnsi="Arial" w:eastAsia="Arial" w:cs="Arial"/>
          <w:noProof w:val="0"/>
          <w:sz w:val="18"/>
          <w:szCs w:val="18"/>
          <w:lang w:val="nb-NO"/>
        </w:rPr>
        <w:t xml:space="preserve"> DFØ drifter en virksomhetskritisk serverplattform fordelt på flere geografisk adskilte lokasjoner. </w:t>
      </w:r>
      <w:r w:rsidRPr="1E379AE0" w:rsidR="4C9BAAFA">
        <w:rPr>
          <w:rFonts w:ascii="Arial" w:hAnsi="Arial" w:eastAsia="Arial" w:cs="Arial"/>
          <w:noProof w:val="0"/>
          <w:sz w:val="18"/>
          <w:szCs w:val="18"/>
          <w:lang w:val="en-US"/>
        </w:rPr>
        <w:t>Plattformen</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består</w:t>
      </w:r>
      <w:r w:rsidRPr="1E379AE0" w:rsidR="4C9BAAFA">
        <w:rPr>
          <w:rFonts w:ascii="Arial" w:hAnsi="Arial" w:eastAsia="Arial" w:cs="Arial"/>
          <w:noProof w:val="0"/>
          <w:sz w:val="18"/>
          <w:szCs w:val="18"/>
          <w:lang w:val="en-US"/>
        </w:rPr>
        <w:t xml:space="preserve"> i </w:t>
      </w:r>
      <w:r w:rsidRPr="1E379AE0" w:rsidR="4C9BAAFA">
        <w:rPr>
          <w:rFonts w:ascii="Arial" w:hAnsi="Arial" w:eastAsia="Arial" w:cs="Arial"/>
          <w:noProof w:val="0"/>
          <w:sz w:val="18"/>
          <w:szCs w:val="18"/>
          <w:lang w:val="en-US"/>
        </w:rPr>
        <w:t>hovedsak</w:t>
      </w:r>
      <w:r w:rsidRPr="1E379AE0" w:rsidR="4C9BAAFA">
        <w:rPr>
          <w:rFonts w:ascii="Arial" w:hAnsi="Arial" w:eastAsia="Arial" w:cs="Arial"/>
          <w:noProof w:val="0"/>
          <w:sz w:val="18"/>
          <w:szCs w:val="18"/>
          <w:lang w:val="en-US"/>
        </w:rPr>
        <w:t xml:space="preserve"> av:</w:t>
      </w:r>
    </w:p>
    <w:p w:rsidR="002C220C" w:rsidP="1E379AE0" w:rsidRDefault="002C220C" w14:paraId="51050B7E" w14:textId="0F7D1687">
      <w:pPr>
        <w:pStyle w:val="Listeavsnitt"/>
        <w:numPr>
          <w:ilvl w:val="0"/>
          <w:numId w:val="31"/>
        </w:numPr>
        <w:spacing w:before="0" w:beforeAutospacing="off" w:after="0" w:afterAutospacing="off" w:line="276" w:lineRule="auto"/>
        <w:ind w:left="360" w:right="0" w:hanging="360"/>
        <w:rPr>
          <w:rFonts w:ascii="Arial" w:hAnsi="Arial" w:eastAsia="Arial" w:cs="Arial"/>
          <w:noProof w:val="0"/>
          <w:sz w:val="18"/>
          <w:szCs w:val="18"/>
          <w:lang w:val="en-US"/>
        </w:rPr>
      </w:pPr>
      <w:r w:rsidRPr="1E379AE0" w:rsidR="4C9BAAFA">
        <w:rPr>
          <w:rFonts w:ascii="Arial" w:hAnsi="Arial" w:eastAsia="Arial" w:cs="Arial"/>
          <w:noProof w:val="0"/>
          <w:sz w:val="18"/>
          <w:szCs w:val="18"/>
          <w:lang w:val="en-US"/>
        </w:rPr>
        <w:t>Dell PowerEdge R670-servere</w:t>
      </w:r>
    </w:p>
    <w:p w:rsidR="002C220C" w:rsidP="1E379AE0" w:rsidRDefault="002C220C" w14:paraId="1B117055" w14:textId="1081C5EF">
      <w:pPr>
        <w:pStyle w:val="Listeavsnitt"/>
        <w:numPr>
          <w:ilvl w:val="0"/>
          <w:numId w:val="31"/>
        </w:numPr>
        <w:spacing w:before="0" w:beforeAutospacing="off" w:after="0" w:afterAutospacing="off" w:line="276" w:lineRule="auto"/>
        <w:ind w:left="360" w:right="0" w:hanging="360"/>
        <w:rPr>
          <w:rFonts w:ascii="Arial" w:hAnsi="Arial" w:eastAsia="Arial" w:cs="Arial"/>
          <w:noProof w:val="0"/>
          <w:sz w:val="18"/>
          <w:szCs w:val="18"/>
          <w:lang w:val="en-US"/>
        </w:rPr>
      </w:pPr>
      <w:r w:rsidRPr="1E379AE0" w:rsidR="4C9BAAFA">
        <w:rPr>
          <w:rFonts w:ascii="Arial" w:hAnsi="Arial" w:eastAsia="Arial" w:cs="Arial"/>
          <w:noProof w:val="0"/>
          <w:sz w:val="18"/>
          <w:szCs w:val="18"/>
          <w:lang w:val="en-US"/>
        </w:rPr>
        <w:t xml:space="preserve">Dell </w:t>
      </w:r>
      <w:r w:rsidRPr="1E379AE0" w:rsidR="4C9BAAFA">
        <w:rPr>
          <w:rFonts w:ascii="Arial" w:hAnsi="Arial" w:eastAsia="Arial" w:cs="Arial"/>
          <w:noProof w:val="0"/>
          <w:sz w:val="18"/>
          <w:szCs w:val="18"/>
          <w:lang w:val="en-US"/>
        </w:rPr>
        <w:t>VxRail-baserte</w:t>
      </w:r>
      <w:r w:rsidRPr="1E379AE0" w:rsidR="4C9BAAFA">
        <w:rPr>
          <w:rFonts w:ascii="Arial" w:hAnsi="Arial" w:eastAsia="Arial" w:cs="Arial"/>
          <w:noProof w:val="0"/>
          <w:sz w:val="18"/>
          <w:szCs w:val="18"/>
          <w:lang w:val="en-US"/>
        </w:rPr>
        <w:t xml:space="preserve"> HCI-</w:t>
      </w:r>
      <w:r w:rsidRPr="1E379AE0" w:rsidR="4C9BAAFA">
        <w:rPr>
          <w:rFonts w:ascii="Arial" w:hAnsi="Arial" w:eastAsia="Arial" w:cs="Arial"/>
          <w:noProof w:val="0"/>
          <w:sz w:val="18"/>
          <w:szCs w:val="18"/>
          <w:lang w:val="en-US"/>
        </w:rPr>
        <w:t>løsninger</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herunder</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VxRail</w:t>
      </w:r>
      <w:r w:rsidRPr="1E379AE0" w:rsidR="4C9BAAFA">
        <w:rPr>
          <w:rFonts w:ascii="Arial" w:hAnsi="Arial" w:eastAsia="Arial" w:cs="Arial"/>
          <w:noProof w:val="0"/>
          <w:sz w:val="18"/>
          <w:szCs w:val="18"/>
          <w:lang w:val="en-US"/>
        </w:rPr>
        <w:t xml:space="preserve"> VE-660</w:t>
      </w:r>
    </w:p>
    <w:p w:rsidR="002C220C" w:rsidP="1E379AE0" w:rsidRDefault="002C220C" w14:paraId="770003DC" w14:textId="57B0ACFC">
      <w:pPr>
        <w:pStyle w:val="Listeavsnitt"/>
        <w:numPr>
          <w:ilvl w:val="0"/>
          <w:numId w:val="31"/>
        </w:numPr>
        <w:spacing w:before="0" w:beforeAutospacing="off" w:after="0" w:afterAutospacing="off" w:line="276" w:lineRule="auto"/>
        <w:ind w:left="360" w:right="0" w:hanging="360"/>
        <w:rPr>
          <w:rFonts w:ascii="Arial" w:hAnsi="Arial" w:eastAsia="Arial" w:cs="Arial"/>
          <w:noProof w:val="0"/>
          <w:sz w:val="18"/>
          <w:szCs w:val="18"/>
          <w:lang w:val="en-US"/>
        </w:rPr>
      </w:pPr>
      <w:r w:rsidRPr="1E379AE0" w:rsidR="4C9BAAFA">
        <w:rPr>
          <w:rFonts w:ascii="Arial" w:hAnsi="Arial" w:eastAsia="Arial" w:cs="Arial"/>
          <w:noProof w:val="0"/>
          <w:sz w:val="18"/>
          <w:szCs w:val="18"/>
          <w:lang w:val="en-US"/>
        </w:rPr>
        <w:t>Tilhørende</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administrasjons</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og</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overvåkningsverktøy</w:t>
      </w:r>
    </w:p>
    <w:p w:rsidR="002C220C" w:rsidP="1E379AE0" w:rsidRDefault="002C220C" w14:paraId="36F1346D" w14:textId="376545FD">
      <w:pPr>
        <w:pStyle w:val="Listeavsnitt"/>
        <w:numPr>
          <w:ilvl w:val="0"/>
          <w:numId w:val="31"/>
        </w:numPr>
        <w:spacing w:after="200" w:afterAutospacing="off" w:line="276" w:lineRule="auto"/>
        <w:ind w:left="360" w:right="0" w:hanging="360"/>
        <w:rPr>
          <w:rFonts w:ascii="Arial" w:hAnsi="Arial" w:eastAsia="Arial" w:cs="Arial"/>
          <w:noProof w:val="0"/>
          <w:sz w:val="18"/>
          <w:szCs w:val="18"/>
          <w:lang w:val="en-US"/>
        </w:rPr>
      </w:pPr>
      <w:r w:rsidRPr="1E379AE0" w:rsidR="4C9BAAFA">
        <w:rPr>
          <w:rFonts w:ascii="Arial" w:hAnsi="Arial" w:eastAsia="Arial" w:cs="Arial"/>
          <w:noProof w:val="0"/>
          <w:sz w:val="18"/>
          <w:szCs w:val="18"/>
          <w:lang w:val="en-US"/>
        </w:rPr>
        <w:t>Relevante</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maskinvarekomponenter</w:t>
      </w:r>
      <w:r w:rsidRPr="1E379AE0" w:rsidR="4C9BAAFA">
        <w:rPr>
          <w:rFonts w:ascii="Arial" w:hAnsi="Arial" w:eastAsia="Arial" w:cs="Arial"/>
          <w:noProof w:val="0"/>
          <w:sz w:val="18"/>
          <w:szCs w:val="18"/>
          <w:lang w:val="en-US"/>
        </w:rPr>
        <w:t xml:space="preserve">, firmware, BIOS, </w:t>
      </w:r>
      <w:r w:rsidRPr="1E379AE0" w:rsidR="4C9BAAFA">
        <w:rPr>
          <w:rFonts w:ascii="Arial" w:hAnsi="Arial" w:eastAsia="Arial" w:cs="Arial"/>
          <w:noProof w:val="0"/>
          <w:sz w:val="18"/>
          <w:szCs w:val="18"/>
          <w:lang w:val="en-US"/>
        </w:rPr>
        <w:t>drivere</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og</w:t>
      </w:r>
      <w:r w:rsidRPr="1E379AE0" w:rsidR="4C9BAAFA">
        <w:rPr>
          <w:rFonts w:ascii="Arial" w:hAnsi="Arial" w:eastAsia="Arial" w:cs="Arial"/>
          <w:noProof w:val="0"/>
          <w:sz w:val="18"/>
          <w:szCs w:val="18"/>
          <w:lang w:val="en-US"/>
        </w:rPr>
        <w:t xml:space="preserve"> </w:t>
      </w:r>
      <w:r w:rsidRPr="1E379AE0" w:rsidR="4C9BAAFA">
        <w:rPr>
          <w:rFonts w:ascii="Arial" w:hAnsi="Arial" w:eastAsia="Arial" w:cs="Arial"/>
          <w:noProof w:val="0"/>
          <w:sz w:val="18"/>
          <w:szCs w:val="18"/>
          <w:lang w:val="en-US"/>
        </w:rPr>
        <w:t>administrasjonsagenter</w:t>
      </w:r>
    </w:p>
    <w:p w:rsidR="002C220C" w:rsidP="1E379AE0" w:rsidRDefault="002C220C" w14:paraId="272D95BA" w14:textId="0E5646DC">
      <w:pPr>
        <w:spacing w:after="200" w:afterAutospacing="off" w:line="276" w:lineRule="auto"/>
        <w:rPr>
          <w:rFonts w:ascii="Arial" w:hAnsi="Arial" w:eastAsia="Arial" w:cs="Arial"/>
          <w:noProof w:val="0"/>
          <w:sz w:val="18"/>
          <w:szCs w:val="18"/>
          <w:lang w:val="nb-NO"/>
        </w:rPr>
      </w:pPr>
      <w:r w:rsidRPr="1E379AE0" w:rsidR="4C9BAAFA">
        <w:rPr>
          <w:rFonts w:ascii="Arial" w:hAnsi="Arial" w:eastAsia="Arial" w:cs="Arial"/>
          <w:noProof w:val="0"/>
          <w:sz w:val="18"/>
          <w:szCs w:val="18"/>
          <w:lang w:val="nb-NO"/>
        </w:rPr>
        <w:t xml:space="preserve">Løsningen er bygget for høy tilgjengelighet, redundans og </w:t>
      </w:r>
      <w:r w:rsidRPr="1E379AE0" w:rsidR="4C9BAAFA">
        <w:rPr>
          <w:rFonts w:ascii="Arial" w:hAnsi="Arial" w:eastAsia="Arial" w:cs="Arial"/>
          <w:noProof w:val="0"/>
          <w:sz w:val="18"/>
          <w:szCs w:val="18"/>
          <w:lang w:val="nb-NO"/>
        </w:rPr>
        <w:t>skalerbarhet</w:t>
      </w:r>
      <w:r w:rsidRPr="1E379AE0" w:rsidR="4C9BAAFA">
        <w:rPr>
          <w:rFonts w:ascii="Arial" w:hAnsi="Arial" w:eastAsia="Arial" w:cs="Arial"/>
          <w:noProof w:val="0"/>
          <w:sz w:val="18"/>
          <w:szCs w:val="18"/>
          <w:lang w:val="nb-NO"/>
        </w:rPr>
        <w:t>, og understøtter virksomhetskritiske tjenester. Vedlikeholdet skal kunne gjennomføres uten å redusere funksjonalitet, ytelse, stabilitet eller tilgjengelighet.</w:t>
      </w:r>
    </w:p>
    <w:p w:rsidR="002C220C" w:rsidP="1E379AE0" w:rsidRDefault="002C220C" w14:paraId="1C0328B6" w14:textId="2A2D6BE5">
      <w:pPr>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374921B1" w14:textId="7500B6FD">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3. Lagringsplattform</w:t>
      </w:r>
    </w:p>
    <w:p w:rsidR="002C220C" w:rsidP="1E379AE0" w:rsidRDefault="002C220C" w14:paraId="42B4353E" w14:textId="58ACC9AA">
      <w:pPr>
        <w:pStyle w:val="Normal"/>
        <w:spacing w:before="240" w:beforeAutospacing="off" w:after="240" w:afterAutospacing="off"/>
        <w:rPr>
          <w:rFonts w:ascii="Arial" w:hAnsi="Arial" w:eastAsia="Arial" w:cs="Arial"/>
          <w:noProof w:val="0"/>
          <w:sz w:val="18"/>
          <w:szCs w:val="18"/>
          <w:lang w:val="nb-NO"/>
        </w:rPr>
      </w:pPr>
      <w:r w:rsidRPr="1E379AE0" w:rsidR="607BD027">
        <w:rPr>
          <w:rFonts w:ascii="Arial" w:hAnsi="Arial" w:eastAsia="Arial" w:cs="Arial"/>
          <w:noProof w:val="0"/>
          <w:sz w:val="18"/>
          <w:szCs w:val="18"/>
          <w:lang w:val="nb-NO"/>
        </w:rPr>
        <w:t xml:space="preserve"> DFØ benytter flere lagringsplattformer tilpasset ulike formål:</w:t>
      </w:r>
    </w:p>
    <w:p w:rsidR="002C220C" w:rsidP="1E379AE0" w:rsidRDefault="002C220C" w14:paraId="66259A87" w14:textId="69FB6F64">
      <w:pPr>
        <w:pStyle w:val="Listeavsnitt"/>
        <w:numPr>
          <w:ilvl w:val="0"/>
          <w:numId w:val="32"/>
        </w:numPr>
        <w:spacing w:before="0" w:beforeAutospacing="off" w:after="0" w:afterAutospacing="off" w:line="276" w:lineRule="auto"/>
        <w:ind w:left="360" w:right="0" w:hanging="360"/>
        <w:rPr>
          <w:rFonts w:ascii="Arial" w:hAnsi="Arial" w:eastAsia="Arial" w:cs="Arial"/>
          <w:noProof w:val="0"/>
          <w:sz w:val="18"/>
          <w:szCs w:val="18"/>
          <w:lang w:val="en-US"/>
        </w:rPr>
      </w:pPr>
      <w:r w:rsidRPr="1E379AE0" w:rsidR="607BD027">
        <w:rPr>
          <w:rFonts w:ascii="Arial" w:hAnsi="Arial" w:eastAsia="Arial" w:cs="Arial"/>
          <w:noProof w:val="0"/>
          <w:sz w:val="18"/>
          <w:szCs w:val="18"/>
          <w:lang w:val="en-US"/>
        </w:rPr>
        <w:t xml:space="preserve">Dell </w:t>
      </w:r>
      <w:r w:rsidRPr="1E379AE0" w:rsidR="607BD027">
        <w:rPr>
          <w:rFonts w:ascii="Arial" w:hAnsi="Arial" w:eastAsia="Arial" w:cs="Arial"/>
          <w:noProof w:val="0"/>
          <w:sz w:val="18"/>
          <w:szCs w:val="18"/>
          <w:lang w:val="en-US"/>
        </w:rPr>
        <w:t>PowerStore</w:t>
      </w:r>
      <w:r w:rsidRPr="1E379AE0" w:rsidR="607BD027">
        <w:rPr>
          <w:rFonts w:ascii="Arial" w:hAnsi="Arial" w:eastAsia="Arial" w:cs="Arial"/>
          <w:noProof w:val="0"/>
          <w:sz w:val="18"/>
          <w:szCs w:val="18"/>
          <w:lang w:val="en-US"/>
        </w:rPr>
        <w:t xml:space="preserve"> 1200T for </w:t>
      </w:r>
      <w:r w:rsidRPr="1E379AE0" w:rsidR="607BD027">
        <w:rPr>
          <w:rFonts w:ascii="Arial" w:hAnsi="Arial" w:eastAsia="Arial" w:cs="Arial"/>
          <w:noProof w:val="0"/>
          <w:sz w:val="18"/>
          <w:szCs w:val="18"/>
          <w:lang w:val="en-US"/>
        </w:rPr>
        <w:t>blokklagring</w:t>
      </w:r>
      <w:r w:rsidRPr="1E379AE0" w:rsidR="607BD027">
        <w:rPr>
          <w:rFonts w:ascii="Arial" w:hAnsi="Arial" w:eastAsia="Arial" w:cs="Arial"/>
          <w:noProof w:val="0"/>
          <w:sz w:val="18"/>
          <w:szCs w:val="18"/>
          <w:lang w:val="en-US"/>
        </w:rPr>
        <w:t xml:space="preserve"> </w:t>
      </w:r>
      <w:r w:rsidRPr="1E379AE0" w:rsidR="607BD027">
        <w:rPr>
          <w:rFonts w:ascii="Arial" w:hAnsi="Arial" w:eastAsia="Arial" w:cs="Arial"/>
          <w:noProof w:val="0"/>
          <w:sz w:val="18"/>
          <w:szCs w:val="18"/>
          <w:lang w:val="en-US"/>
        </w:rPr>
        <w:t>eller</w:t>
      </w:r>
      <w:r w:rsidRPr="1E379AE0" w:rsidR="607BD027">
        <w:rPr>
          <w:rFonts w:ascii="Arial" w:hAnsi="Arial" w:eastAsia="Arial" w:cs="Arial"/>
          <w:noProof w:val="0"/>
          <w:sz w:val="18"/>
          <w:szCs w:val="18"/>
          <w:lang w:val="en-US"/>
        </w:rPr>
        <w:t xml:space="preserve"> </w:t>
      </w:r>
      <w:r w:rsidRPr="1E379AE0" w:rsidR="607BD027">
        <w:rPr>
          <w:rFonts w:ascii="Arial" w:hAnsi="Arial" w:eastAsia="Arial" w:cs="Arial"/>
          <w:noProof w:val="0"/>
          <w:sz w:val="18"/>
          <w:szCs w:val="18"/>
          <w:lang w:val="en-US"/>
        </w:rPr>
        <w:t>tilsvarende</w:t>
      </w:r>
    </w:p>
    <w:p w:rsidR="002C220C" w:rsidP="1E379AE0" w:rsidRDefault="002C220C" w14:paraId="3DA90CEA" w14:textId="163F88C9">
      <w:pPr>
        <w:pStyle w:val="Listeavsnitt"/>
        <w:numPr>
          <w:ilvl w:val="0"/>
          <w:numId w:val="32"/>
        </w:numPr>
        <w:spacing w:before="0" w:beforeAutospacing="off" w:after="0" w:afterAutospacing="off" w:line="276" w:lineRule="auto"/>
        <w:ind w:left="360" w:right="0" w:hanging="360"/>
        <w:rPr>
          <w:rFonts w:ascii="Arial" w:hAnsi="Arial" w:eastAsia="Arial" w:cs="Arial"/>
          <w:noProof w:val="0"/>
          <w:sz w:val="18"/>
          <w:szCs w:val="18"/>
          <w:lang w:val="nb-NO"/>
        </w:rPr>
      </w:pPr>
      <w:r w:rsidRPr="1E379AE0" w:rsidR="607BD027">
        <w:rPr>
          <w:rFonts w:ascii="Arial" w:hAnsi="Arial" w:eastAsia="Arial" w:cs="Arial"/>
          <w:noProof w:val="0"/>
          <w:sz w:val="18"/>
          <w:szCs w:val="18"/>
          <w:lang w:val="nb-NO"/>
        </w:rPr>
        <w:t>Objektlagring</w:t>
      </w:r>
      <w:r w:rsidRPr="1E379AE0" w:rsidR="607BD027">
        <w:rPr>
          <w:rFonts w:ascii="Arial" w:hAnsi="Arial" w:eastAsia="Arial" w:cs="Arial"/>
          <w:noProof w:val="0"/>
          <w:sz w:val="18"/>
          <w:szCs w:val="18"/>
          <w:lang w:val="nb-NO"/>
        </w:rPr>
        <w:t xml:space="preserve"> basert på Dell ECS EX500 eller tilsvarende teknologi</w:t>
      </w:r>
    </w:p>
    <w:p w:rsidR="002C220C" w:rsidP="1E379AE0" w:rsidRDefault="002C220C" w14:paraId="6557A159" w14:textId="064963D0">
      <w:pPr>
        <w:pStyle w:val="Listeavsnitt"/>
        <w:numPr>
          <w:ilvl w:val="0"/>
          <w:numId w:val="32"/>
        </w:numPr>
        <w:spacing w:before="0" w:beforeAutospacing="off" w:after="0" w:afterAutospacing="off" w:line="276" w:lineRule="auto"/>
        <w:ind w:left="360" w:right="0" w:hanging="360"/>
        <w:rPr>
          <w:rFonts w:ascii="Arial" w:hAnsi="Arial" w:eastAsia="Arial" w:cs="Arial"/>
          <w:noProof w:val="0"/>
          <w:sz w:val="18"/>
          <w:szCs w:val="18"/>
          <w:lang w:val="en-US"/>
        </w:rPr>
      </w:pPr>
      <w:r w:rsidRPr="1E379AE0" w:rsidR="607BD027">
        <w:rPr>
          <w:rFonts w:ascii="Arial" w:hAnsi="Arial" w:eastAsia="Arial" w:cs="Arial"/>
          <w:noProof w:val="0"/>
          <w:sz w:val="18"/>
          <w:szCs w:val="18"/>
          <w:lang w:val="en-US"/>
        </w:rPr>
        <w:t>Integrerte</w:t>
      </w:r>
      <w:r w:rsidRPr="1E379AE0" w:rsidR="607BD027">
        <w:rPr>
          <w:rFonts w:ascii="Arial" w:hAnsi="Arial" w:eastAsia="Arial" w:cs="Arial"/>
          <w:noProof w:val="0"/>
          <w:sz w:val="18"/>
          <w:szCs w:val="18"/>
          <w:lang w:val="en-US"/>
        </w:rPr>
        <w:t xml:space="preserve"> </w:t>
      </w:r>
      <w:r w:rsidRPr="1E379AE0" w:rsidR="607BD027">
        <w:rPr>
          <w:rFonts w:ascii="Arial" w:hAnsi="Arial" w:eastAsia="Arial" w:cs="Arial"/>
          <w:noProof w:val="0"/>
          <w:sz w:val="18"/>
          <w:szCs w:val="18"/>
          <w:lang w:val="en-US"/>
        </w:rPr>
        <w:t>lagringsløsninger</w:t>
      </w:r>
      <w:r w:rsidRPr="1E379AE0" w:rsidR="607BD027">
        <w:rPr>
          <w:rFonts w:ascii="Arial" w:hAnsi="Arial" w:eastAsia="Arial" w:cs="Arial"/>
          <w:noProof w:val="0"/>
          <w:sz w:val="18"/>
          <w:szCs w:val="18"/>
          <w:lang w:val="en-US"/>
        </w:rPr>
        <w:t xml:space="preserve"> i HCI-</w:t>
      </w:r>
      <w:r w:rsidRPr="1E379AE0" w:rsidR="607BD027">
        <w:rPr>
          <w:rFonts w:ascii="Arial" w:hAnsi="Arial" w:eastAsia="Arial" w:cs="Arial"/>
          <w:noProof w:val="0"/>
          <w:sz w:val="18"/>
          <w:szCs w:val="18"/>
          <w:lang w:val="en-US"/>
        </w:rPr>
        <w:t>plattformen</w:t>
      </w:r>
    </w:p>
    <w:p w:rsidR="002C220C" w:rsidP="1E379AE0" w:rsidRDefault="002C220C" w14:paraId="31B3BBF4" w14:textId="768D9EAA">
      <w:pPr>
        <w:pStyle w:val="Listeavsnitt"/>
        <w:numPr>
          <w:ilvl w:val="0"/>
          <w:numId w:val="32"/>
        </w:numPr>
        <w:spacing w:after="200" w:afterAutospacing="off" w:line="276" w:lineRule="auto"/>
        <w:ind w:left="360" w:right="0" w:hanging="360"/>
        <w:rPr>
          <w:rFonts w:ascii="Arial" w:hAnsi="Arial" w:eastAsia="Arial" w:cs="Arial"/>
          <w:noProof w:val="0"/>
          <w:sz w:val="18"/>
          <w:szCs w:val="18"/>
          <w:lang w:val="nb-NO"/>
        </w:rPr>
      </w:pPr>
      <w:r w:rsidRPr="1E379AE0" w:rsidR="607BD027">
        <w:rPr>
          <w:rFonts w:ascii="Arial" w:hAnsi="Arial" w:eastAsia="Arial" w:cs="Arial"/>
          <w:noProof w:val="0"/>
          <w:sz w:val="18"/>
          <w:szCs w:val="18"/>
          <w:lang w:val="nb-NO"/>
        </w:rPr>
        <w:t xml:space="preserve">Lagringskomponenter som benyttes til produksjonsdata, arkivdata, </w:t>
      </w:r>
      <w:r w:rsidRPr="1E379AE0" w:rsidR="607BD027">
        <w:rPr>
          <w:rFonts w:ascii="Arial" w:hAnsi="Arial" w:eastAsia="Arial" w:cs="Arial"/>
          <w:noProof w:val="0"/>
          <w:sz w:val="18"/>
          <w:szCs w:val="18"/>
          <w:lang w:val="nb-NO"/>
        </w:rPr>
        <w:t>backup</w:t>
      </w:r>
      <w:r w:rsidRPr="1E379AE0" w:rsidR="607BD027">
        <w:rPr>
          <w:rFonts w:ascii="Arial" w:hAnsi="Arial" w:eastAsia="Arial" w:cs="Arial"/>
          <w:noProof w:val="0"/>
          <w:sz w:val="18"/>
          <w:szCs w:val="18"/>
          <w:lang w:val="nb-NO"/>
        </w:rPr>
        <w:t xml:space="preserve"> og andre virksomhetskritiske arbeidslaster</w:t>
      </w:r>
    </w:p>
    <w:p w:rsidR="002C220C" w:rsidP="1E379AE0" w:rsidRDefault="002C220C" w14:paraId="6B115CCA" w14:textId="4058249B">
      <w:pPr>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7C983707" w14:textId="245B9BA2">
      <w:pPr>
        <w:pStyle w:val="Overskrift2"/>
        <w:numPr>
          <w:ilvl w:val="0"/>
          <w:numId w:val="0"/>
        </w:numPr>
        <w:suppressLineNumbers w:val="0"/>
        <w:bidi w:val="0"/>
        <w:spacing w:before="299" w:beforeAutospacing="off" w:after="299" w:afterAutospacing="off" w:line="259" w:lineRule="auto"/>
        <w:ind w:right="0"/>
        <w:jc w:val="left"/>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1E379AE0">
        <w:rPr>
          <w:rFonts w:ascii="Arial" w:hAnsi="Arial" w:eastAsia="Arial" w:cs="Arial"/>
          <w:b w:val="1"/>
          <w:bCs w:val="1"/>
          <w:i w:val="0"/>
          <w:iCs w:val="0"/>
          <w:caps w:val="0"/>
          <w:smallCaps w:val="0"/>
          <w:noProof w:val="0"/>
          <w:color w:val="000000" w:themeColor="text1" w:themeTint="FF" w:themeShade="FF"/>
          <w:sz w:val="36"/>
          <w:szCs w:val="36"/>
          <w:lang w:val="nb-NO"/>
        </w:rPr>
        <w:t xml:space="preserve">4. </w:t>
      </w:r>
      <w:r w:rsidRPr="1E379AE0" w:rsidR="226D330C">
        <w:rPr>
          <w:rFonts w:ascii="Arial" w:hAnsi="Arial" w:eastAsia="Arial" w:cs="Arial"/>
          <w:b w:val="1"/>
          <w:bCs w:val="1"/>
          <w:i w:val="0"/>
          <w:iCs w:val="0"/>
          <w:caps w:val="0"/>
          <w:smallCaps w:val="0"/>
          <w:noProof w:val="0"/>
          <w:color w:val="000000" w:themeColor="text1" w:themeTint="FF" w:themeShade="FF"/>
          <w:sz w:val="36"/>
          <w:szCs w:val="36"/>
          <w:lang w:val="nb-NO"/>
        </w:rPr>
        <w:t>Virtualisering</w:t>
      </w:r>
      <w:r w:rsidRPr="1E379AE0" w:rsidR="226D330C">
        <w:rPr>
          <w:rFonts w:ascii="Arial" w:hAnsi="Arial" w:eastAsia="Arial" w:cs="Arial"/>
          <w:b w:val="1"/>
          <w:bCs w:val="1"/>
          <w:i w:val="0"/>
          <w:iCs w:val="0"/>
          <w:caps w:val="0"/>
          <w:smallCaps w:val="0"/>
          <w:noProof w:val="0"/>
          <w:color w:val="000000" w:themeColor="text1" w:themeTint="FF" w:themeShade="FF"/>
          <w:sz w:val="36"/>
          <w:szCs w:val="36"/>
          <w:lang w:val="nb-NO"/>
        </w:rPr>
        <w:t xml:space="preserve"> og HCI</w:t>
      </w:r>
    </w:p>
    <w:p w:rsidR="002C220C" w:rsidP="1E379AE0" w:rsidRDefault="002C220C" w14:paraId="6E0AC960" w14:textId="0CB75238">
      <w:pPr>
        <w:spacing w:after="200" w:afterAutospacing="off" w:line="276" w:lineRule="auto"/>
        <w:rPr>
          <w:rFonts w:ascii="Arial" w:hAnsi="Arial" w:eastAsia="Arial" w:cs="Arial"/>
          <w:noProof w:val="0"/>
          <w:sz w:val="18"/>
          <w:szCs w:val="18"/>
          <w:lang w:val="nb-NO"/>
        </w:rPr>
      </w:pPr>
      <w:r w:rsidRPr="1E379AE0" w:rsidR="226D330C">
        <w:rPr>
          <w:rFonts w:ascii="Arial" w:hAnsi="Arial" w:eastAsia="Arial" w:cs="Arial"/>
          <w:noProof w:val="0"/>
          <w:sz w:val="18"/>
          <w:szCs w:val="18"/>
          <w:lang w:val="nb-NO"/>
        </w:rPr>
        <w:t xml:space="preserve">DFØ benytter </w:t>
      </w:r>
      <w:r w:rsidRPr="1E379AE0" w:rsidR="226D330C">
        <w:rPr>
          <w:rFonts w:ascii="Arial" w:hAnsi="Arial" w:eastAsia="Arial" w:cs="Arial"/>
          <w:noProof w:val="0"/>
          <w:sz w:val="18"/>
          <w:szCs w:val="18"/>
          <w:lang w:val="nb-NO"/>
        </w:rPr>
        <w:t>VMware</w:t>
      </w:r>
      <w:r w:rsidRPr="1E379AE0" w:rsidR="226D330C">
        <w:rPr>
          <w:rFonts w:ascii="Arial" w:hAnsi="Arial" w:eastAsia="Arial" w:cs="Arial"/>
          <w:noProof w:val="0"/>
          <w:sz w:val="18"/>
          <w:szCs w:val="18"/>
          <w:lang w:val="nb-NO"/>
        </w:rPr>
        <w:t xml:space="preserve"> </w:t>
      </w:r>
      <w:r w:rsidRPr="1E379AE0" w:rsidR="226D330C">
        <w:rPr>
          <w:rFonts w:ascii="Arial" w:hAnsi="Arial" w:eastAsia="Arial" w:cs="Arial"/>
          <w:noProof w:val="0"/>
          <w:sz w:val="18"/>
          <w:szCs w:val="18"/>
          <w:lang w:val="nb-NO"/>
        </w:rPr>
        <w:t>vSphere</w:t>
      </w:r>
      <w:r w:rsidRPr="1E379AE0" w:rsidR="226D330C">
        <w:rPr>
          <w:rFonts w:ascii="Arial" w:hAnsi="Arial" w:eastAsia="Arial" w:cs="Arial"/>
          <w:noProof w:val="0"/>
          <w:sz w:val="18"/>
          <w:szCs w:val="18"/>
          <w:lang w:val="nb-NO"/>
        </w:rPr>
        <w:t xml:space="preserve"> 8 som </w:t>
      </w:r>
      <w:r w:rsidRPr="1E379AE0" w:rsidR="226D330C">
        <w:rPr>
          <w:rFonts w:ascii="Arial" w:hAnsi="Arial" w:eastAsia="Arial" w:cs="Arial"/>
          <w:noProof w:val="0"/>
          <w:sz w:val="18"/>
          <w:szCs w:val="18"/>
          <w:lang w:val="nb-NO"/>
        </w:rPr>
        <w:t>virtualiseringsplattform</w:t>
      </w:r>
      <w:r w:rsidRPr="1E379AE0" w:rsidR="226D330C">
        <w:rPr>
          <w:rFonts w:ascii="Arial" w:hAnsi="Arial" w:eastAsia="Arial" w:cs="Arial"/>
          <w:noProof w:val="0"/>
          <w:sz w:val="18"/>
          <w:szCs w:val="18"/>
          <w:lang w:val="nb-NO"/>
        </w:rPr>
        <w:t xml:space="preserve"> for deler av infrastrukturen. Plattformen kan videreutvikles og oppgraderes i avtaleperioden. Vedlikeholdstjenesten skal ta hensyn til avhengigheter mellom maskinvare, HCI, lagring, </w:t>
      </w:r>
      <w:r w:rsidRPr="1E379AE0" w:rsidR="226D330C">
        <w:rPr>
          <w:rFonts w:ascii="Arial" w:hAnsi="Arial" w:eastAsia="Arial" w:cs="Arial"/>
          <w:noProof w:val="0"/>
          <w:sz w:val="18"/>
          <w:szCs w:val="18"/>
          <w:lang w:val="nb-NO"/>
        </w:rPr>
        <w:t>virtualisering</w:t>
      </w:r>
      <w:r w:rsidRPr="1E379AE0" w:rsidR="226D330C">
        <w:rPr>
          <w:rFonts w:ascii="Arial" w:hAnsi="Arial" w:eastAsia="Arial" w:cs="Arial"/>
          <w:noProof w:val="0"/>
          <w:sz w:val="18"/>
          <w:szCs w:val="18"/>
          <w:lang w:val="nb-NO"/>
        </w:rPr>
        <w:t xml:space="preserve">, </w:t>
      </w:r>
      <w:r w:rsidRPr="1E379AE0" w:rsidR="226D330C">
        <w:rPr>
          <w:rFonts w:ascii="Arial" w:hAnsi="Arial" w:eastAsia="Arial" w:cs="Arial"/>
          <w:noProof w:val="0"/>
          <w:sz w:val="18"/>
          <w:szCs w:val="18"/>
          <w:lang w:val="nb-NO"/>
        </w:rPr>
        <w:t>firmware</w:t>
      </w:r>
      <w:r w:rsidRPr="1E379AE0" w:rsidR="226D330C">
        <w:rPr>
          <w:rFonts w:ascii="Arial" w:hAnsi="Arial" w:eastAsia="Arial" w:cs="Arial"/>
          <w:noProof w:val="0"/>
          <w:sz w:val="18"/>
          <w:szCs w:val="18"/>
          <w:lang w:val="nb-NO"/>
        </w:rPr>
        <w:t>, drivere og administrasjonsverktøy.</w:t>
      </w:r>
    </w:p>
    <w:p w:rsidR="002C220C" w:rsidP="1E379AE0" w:rsidRDefault="002C220C" w14:paraId="773CB1FC" w14:textId="0F180802">
      <w:pPr>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071F0BFF" w14:textId="5ABBAC56">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226D330C">
        <w:rPr>
          <w:rFonts w:ascii="Arial" w:hAnsi="Arial" w:eastAsia="Arial" w:cs="Arial"/>
          <w:b w:val="1"/>
          <w:bCs w:val="1"/>
          <w:i w:val="0"/>
          <w:iCs w:val="0"/>
          <w:caps w:val="0"/>
          <w:smallCaps w:val="0"/>
          <w:noProof w:val="0"/>
          <w:color w:val="000000" w:themeColor="text1" w:themeTint="FF" w:themeShade="FF"/>
          <w:sz w:val="36"/>
          <w:szCs w:val="36"/>
          <w:lang w:val="nb-NO"/>
        </w:rPr>
        <w:t>5</w:t>
      </w: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 Integrasjon og kompatibilitet</w:t>
      </w:r>
    </w:p>
    <w:p w:rsidR="002C220C" w:rsidP="1E379AE0" w:rsidRDefault="002C220C" w14:paraId="6CA057B2" w14:textId="65776742">
      <w:pPr>
        <w:pStyle w:val="Normal"/>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r w:rsidRPr="1E379AE0" w:rsidR="50A48046">
        <w:rPr>
          <w:rFonts w:ascii="Arial" w:hAnsi="Arial" w:eastAsia="Arial" w:cs="Arial"/>
          <w:b w:val="0"/>
          <w:bCs w:val="0"/>
          <w:i w:val="0"/>
          <w:iCs w:val="0"/>
          <w:caps w:val="0"/>
          <w:smallCaps w:val="0"/>
          <w:noProof w:val="0"/>
          <w:color w:val="000000" w:themeColor="text1" w:themeTint="FF" w:themeShade="FF"/>
          <w:sz w:val="20"/>
          <w:szCs w:val="20"/>
          <w:lang w:val="nb-NO"/>
        </w:rPr>
        <w:t>Vedlikeholdte produkter skal være kompatible med Kundens eksisterende server- og lagringsplattform.</w:t>
      </w:r>
    </w:p>
    <w:p w:rsidR="002C220C" w:rsidP="1E379AE0" w:rsidRDefault="002C220C" w14:paraId="3F9101F3" w14:textId="0D8CCDB7">
      <w:pPr>
        <w:pStyle w:val="Listeavsnitt"/>
        <w:numPr>
          <w:ilvl w:val="0"/>
          <w:numId w:val="28"/>
        </w:numPr>
        <w:rPr>
          <w:sz w:val="22"/>
          <w:szCs w:val="22"/>
        </w:rPr>
      </w:pPr>
      <w:r w:rsidR="50A48046">
        <w:rPr/>
        <w:t xml:space="preserve">Leverandøren skal vurdere kompatibilitet før anbefaling om programrettelser, </w:t>
      </w:r>
      <w:r w:rsidR="50A48046">
        <w:rPr/>
        <w:t>firmware</w:t>
      </w:r>
      <w:r w:rsidR="50A48046">
        <w:rPr/>
        <w:t>, drivere eller nye versjoner.</w:t>
      </w:r>
    </w:p>
    <w:p w:rsidR="002C220C" w:rsidP="1E379AE0" w:rsidRDefault="002C220C" w14:paraId="34FC518E" w14:textId="1EDC0DD9">
      <w:pPr>
        <w:pStyle w:val="Listeavsnitt"/>
        <w:numPr>
          <w:ilvl w:val="0"/>
          <w:numId w:val="28"/>
        </w:numPr>
        <w:rPr>
          <w:sz w:val="22"/>
          <w:szCs w:val="22"/>
        </w:rPr>
      </w:pPr>
      <w:r w:rsidR="50A48046">
        <w:rPr/>
        <w:t>Leverandøren skal beskrive eventuelle tekniske forutsetninger, begrensninger eller avhengigheter før endringer gjennomføres.</w:t>
      </w:r>
    </w:p>
    <w:p w:rsidR="002C220C" w:rsidP="1E379AE0" w:rsidRDefault="002C220C" w14:paraId="063B4458" w14:textId="71B63217">
      <w:pPr>
        <w:pStyle w:val="Listeavsnitt"/>
        <w:numPr>
          <w:ilvl w:val="0"/>
          <w:numId w:val="28"/>
        </w:numPr>
        <w:rPr>
          <w:sz w:val="22"/>
          <w:szCs w:val="22"/>
        </w:rPr>
      </w:pPr>
      <w:r w:rsidR="50A48046">
        <w:rPr/>
        <w:t>Leverandøren skal støtte integrasjon mot etablerte overvåknings-, sikkerhets- og administrasjonsløsninger der dette er relevant.</w:t>
      </w:r>
    </w:p>
    <w:p w:rsidR="002C220C" w:rsidP="1E379AE0" w:rsidRDefault="002C220C" w14:paraId="24221A18" w14:textId="4B446838">
      <w:pPr>
        <w:pStyle w:val="Normal"/>
        <w:spacing w:before="240" w:beforeAutospacing="off" w:after="240" w:afterAutospacing="off"/>
        <w:ind w:left="708"/>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06471E38" w14:textId="3995D4A1">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0934103D">
        <w:rPr>
          <w:rFonts w:ascii="Arial" w:hAnsi="Arial" w:eastAsia="Arial" w:cs="Arial"/>
          <w:b w:val="1"/>
          <w:bCs w:val="1"/>
          <w:i w:val="0"/>
          <w:iCs w:val="0"/>
          <w:caps w:val="0"/>
          <w:smallCaps w:val="0"/>
          <w:noProof w:val="0"/>
          <w:color w:val="000000" w:themeColor="text1" w:themeTint="FF" w:themeShade="FF"/>
          <w:sz w:val="36"/>
          <w:szCs w:val="36"/>
          <w:lang w:val="nb-NO"/>
        </w:rPr>
        <w:t>6</w:t>
      </w: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 xml:space="preserve">. </w:t>
      </w:r>
      <w:r w:rsidRPr="1E379AE0" w:rsidR="2E46B0A0">
        <w:rPr>
          <w:rFonts w:ascii="Arial" w:hAnsi="Arial" w:eastAsia="Arial" w:cs="Arial"/>
          <w:b w:val="1"/>
          <w:bCs w:val="1"/>
          <w:i w:val="0"/>
          <w:iCs w:val="0"/>
          <w:caps w:val="0"/>
          <w:smallCaps w:val="0"/>
          <w:noProof w:val="0"/>
          <w:color w:val="000000" w:themeColor="text1" w:themeTint="FF" w:themeShade="FF"/>
          <w:sz w:val="36"/>
          <w:szCs w:val="36"/>
          <w:lang w:val="nb-NO"/>
        </w:rPr>
        <w:t>Tilgang og gjennomføring</w:t>
      </w:r>
    </w:p>
    <w:p w:rsidR="002C220C" w:rsidP="1E379AE0" w:rsidRDefault="002C220C" w14:paraId="4FD40D15" w14:textId="4D271AC0">
      <w:pPr>
        <w:pStyle w:val="Normal"/>
        <w:suppressLineNumbers w:val="0"/>
        <w:bidi w:val="0"/>
        <w:spacing w:before="240" w:beforeAutospacing="off" w:after="240" w:afterAutospacing="off" w:line="259" w:lineRule="auto"/>
        <w:ind w:left="0" w:right="0"/>
        <w:jc w:val="left"/>
      </w:pPr>
      <w:r w:rsidRPr="1E379AE0" w:rsidR="0CAD4498">
        <w:rPr>
          <w:rFonts w:ascii="Arial" w:hAnsi="Arial" w:eastAsia="Arial" w:cs="Arial"/>
          <w:b w:val="0"/>
          <w:bCs w:val="0"/>
          <w:i w:val="0"/>
          <w:iCs w:val="0"/>
          <w:caps w:val="0"/>
          <w:smallCaps w:val="0"/>
          <w:noProof w:val="0"/>
          <w:color w:val="000000" w:themeColor="text1" w:themeTint="FF" w:themeShade="FF"/>
          <w:sz w:val="20"/>
          <w:szCs w:val="20"/>
          <w:lang w:val="nb-NO"/>
        </w:rPr>
        <w:t xml:space="preserve"> Leverandørens tilgang til Kundens miljø avtales særskilt. Fjernaksess skal godkjennes av Kunden, begrenses til nødvendig omfang og være sporbar. Vedlikeholdsarbeid skal planlegges sammen med Kunden og gjennomføres i avtalte </w:t>
      </w:r>
      <w:r w:rsidRPr="1E379AE0" w:rsidR="0CAD4498">
        <w:rPr>
          <w:rFonts w:ascii="Arial" w:hAnsi="Arial" w:eastAsia="Arial" w:cs="Arial"/>
          <w:b w:val="0"/>
          <w:bCs w:val="0"/>
          <w:i w:val="0"/>
          <w:iCs w:val="0"/>
          <w:caps w:val="0"/>
          <w:smallCaps w:val="0"/>
          <w:noProof w:val="0"/>
          <w:color w:val="000000" w:themeColor="text1" w:themeTint="FF" w:themeShade="FF"/>
          <w:sz w:val="20"/>
          <w:szCs w:val="20"/>
          <w:lang w:val="nb-NO"/>
        </w:rPr>
        <w:t>vedlikeholdsvinduer</w:t>
      </w:r>
      <w:r w:rsidRPr="1E379AE0" w:rsidR="0CAD4498">
        <w:rPr>
          <w:rFonts w:ascii="Arial" w:hAnsi="Arial" w:eastAsia="Arial" w:cs="Arial"/>
          <w:b w:val="0"/>
          <w:bCs w:val="0"/>
          <w:i w:val="0"/>
          <w:iCs w:val="0"/>
          <w:caps w:val="0"/>
          <w:smallCaps w:val="0"/>
          <w:noProof w:val="0"/>
          <w:color w:val="000000" w:themeColor="text1" w:themeTint="FF" w:themeShade="FF"/>
          <w:sz w:val="20"/>
          <w:szCs w:val="20"/>
          <w:lang w:val="nb-NO"/>
        </w:rPr>
        <w:t xml:space="preserve"> med mindre hendelsens alvorlighet tilsier noe annet.</w:t>
      </w:r>
    </w:p>
    <w:p w:rsidR="002C220C" w:rsidP="1E379AE0" w:rsidRDefault="002C220C" w14:paraId="1D899F33" w14:textId="661EBB4D">
      <w:pPr>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p w:rsidR="002C220C" w:rsidP="1E379AE0" w:rsidRDefault="002C220C" w14:paraId="01E6C2D2" w14:textId="7AEC5E52">
      <w:pPr>
        <w:pStyle w:val="Overskrift2"/>
        <w:keepNext w:val="1"/>
        <w:numPr>
          <w:ilvl w:val="0"/>
          <w:numId w:val="0"/>
        </w:numPr>
        <w:spacing w:before="299" w:beforeAutospacing="off" w:after="299" w:afterAutospacing="off"/>
        <w:ind w:left="0"/>
        <w:rPr>
          <w:rFonts w:ascii="Arial" w:hAnsi="Arial" w:eastAsia="Arial" w:cs="Arial"/>
          <w:b w:val="1"/>
          <w:bCs w:val="1"/>
          <w:i w:val="0"/>
          <w:iCs w:val="0"/>
          <w:caps w:val="0"/>
          <w:smallCaps w:val="0"/>
          <w:noProof w:val="0"/>
          <w:color w:val="000000" w:themeColor="text1" w:themeTint="FF" w:themeShade="FF"/>
          <w:sz w:val="36"/>
          <w:szCs w:val="36"/>
          <w:lang w:val="nb-NO"/>
        </w:rPr>
      </w:pPr>
      <w:r w:rsidRPr="1E379AE0" w:rsidR="438CBC60">
        <w:rPr>
          <w:rFonts w:ascii="Arial" w:hAnsi="Arial" w:eastAsia="Arial" w:cs="Arial"/>
          <w:b w:val="1"/>
          <w:bCs w:val="1"/>
          <w:i w:val="0"/>
          <w:iCs w:val="0"/>
          <w:caps w:val="0"/>
          <w:smallCaps w:val="0"/>
          <w:noProof w:val="0"/>
          <w:color w:val="000000" w:themeColor="text1" w:themeTint="FF" w:themeShade="FF"/>
          <w:sz w:val="36"/>
          <w:szCs w:val="36"/>
          <w:lang w:val="nb-NO"/>
        </w:rPr>
        <w:t>7</w:t>
      </w:r>
      <w:r w:rsidRPr="1E379AE0" w:rsidR="0419472B">
        <w:rPr>
          <w:rFonts w:ascii="Arial" w:hAnsi="Arial" w:eastAsia="Arial" w:cs="Arial"/>
          <w:b w:val="1"/>
          <w:bCs w:val="1"/>
          <w:i w:val="0"/>
          <w:iCs w:val="0"/>
          <w:caps w:val="0"/>
          <w:smallCaps w:val="0"/>
          <w:noProof w:val="0"/>
          <w:color w:val="000000" w:themeColor="text1" w:themeTint="FF" w:themeShade="FF"/>
          <w:sz w:val="36"/>
          <w:szCs w:val="36"/>
          <w:lang w:val="nb-NO"/>
        </w:rPr>
        <w:t>. Arkitekturprinsipper</w:t>
      </w:r>
    </w:p>
    <w:p w:rsidR="002C220C" w:rsidP="1E379AE0" w:rsidRDefault="002C220C" w14:paraId="49CA677B" w14:textId="557BC07A">
      <w:pPr>
        <w:pStyle w:val="Listeavsnitt"/>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0"/>
          <w:szCs w:val="20"/>
          <w:lang w:val="nb-NO"/>
        </w:rPr>
      </w:pPr>
    </w:p>
    <w:tbl>
      <w:tblPr>
        <w:tblStyle w:val="Tabellrutenett"/>
        <w:bidiVisual w:val="0"/>
        <w:tblW w:w="0" w:type="auto"/>
        <w:tblLook w:val="04A0" w:firstRow="1" w:lastRow="0" w:firstColumn="1" w:lastColumn="0" w:noHBand="0" w:noVBand="1"/>
      </w:tblPr>
      <w:tblGrid>
        <w:gridCol w:w="1695"/>
        <w:gridCol w:w="2265"/>
        <w:gridCol w:w="2265"/>
        <w:gridCol w:w="2265"/>
        <w:gridCol w:w="1695"/>
      </w:tblGrid>
      <w:tr w:rsidR="1E379AE0" w:rsidTr="1E379AE0" w14:paraId="04B49DC1">
        <w:trPr>
          <w:trHeight w:val="300"/>
        </w:trPr>
        <w:tc>
          <w:tcPr>
            <w:tcW w:w="169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45062F83" w14:textId="4E5B96B1">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Kategori</w:t>
            </w:r>
          </w:p>
        </w:tc>
        <w:tc>
          <w:tcPr>
            <w:tcW w:w="226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617955FE" w14:textId="69E9DB21">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Produkt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komponent</w:t>
            </w:r>
          </w:p>
        </w:tc>
        <w:tc>
          <w:tcPr>
            <w:tcW w:w="226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2ABD2E72" w14:textId="0A8FA795">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Omfang</w:t>
            </w:r>
          </w:p>
        </w:tc>
        <w:tc>
          <w:tcPr>
            <w:tcW w:w="226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324223D8" w14:textId="1B6E5746">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Support-/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vedlikeholdsmodell</w:t>
            </w:r>
          </w:p>
        </w:tc>
        <w:tc>
          <w:tcPr>
            <w:tcW w:w="1695" w:type="dxa"/>
            <w:tcBorders>
              <w:top w:val="single" w:sz="8"/>
              <w:left w:val="single" w:sz="8"/>
              <w:bottom w:val="single" w:sz="8"/>
              <w:right w:val="single" w:sz="8"/>
            </w:tcBorders>
            <w:shd w:val="clear" w:color="auto" w:fill="D9EAF7"/>
            <w:tcMar>
              <w:left w:w="108" w:type="dxa"/>
              <w:right w:w="108" w:type="dxa"/>
            </w:tcMar>
            <w:vAlign w:val="top"/>
          </w:tcPr>
          <w:p w:rsidR="1E379AE0" w:rsidP="1E379AE0" w:rsidRDefault="1E379AE0" w14:paraId="714BE6F6" w14:textId="0D1C99C9">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Merknad</w:t>
            </w:r>
          </w:p>
        </w:tc>
      </w:tr>
      <w:tr w:rsidR="1E379AE0" w:rsidTr="1E379AE0" w14:paraId="1503C9E8">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3A3D61B2" w14:textId="619B5A8A">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Server</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09E1F69C" w14:textId="16C66826">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Dell PowerEdge R670</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17B1F8A1" w14:textId="287C1DE6">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Eksisterende og nye servere under avtalen</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0FDB8D66" w14:textId="6662D86A">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Produsentstøtte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leverandørstøtte</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760B0EF9" w14:textId="25D5899A">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Endelig liste fylles ut ved kontraktsinngåelse</w:t>
            </w:r>
          </w:p>
        </w:tc>
      </w:tr>
      <w:tr w:rsidR="1E379AE0" w:rsidTr="1E379AE0" w14:paraId="7E1C56DC">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2E5C449C" w14:textId="24003F65">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HCI</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6853243C" w14:textId="484262D0">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Dell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VxRail</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VE-660</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077BE168" w14:textId="317D507B">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Noder</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firmware,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drivere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VxRail-programvare</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6C3F2AD9" w14:textId="2822A4D2">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Produsentstøtte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leverandørstøtte</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6E8E1F7B" w14:textId="71C6E0D9">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 xml:space="preserve">Skal ses i sammenheng med </w:t>
            </w:r>
            <w:r w:rsidRPr="1E379AE0" w:rsidR="1E379AE0">
              <w:rPr>
                <w:rFonts w:ascii="Arial" w:hAnsi="Arial" w:eastAsia="Arial" w:cs="Arial"/>
                <w:b w:val="0"/>
                <w:bCs w:val="0"/>
                <w:i w:val="0"/>
                <w:iCs w:val="0"/>
                <w:caps w:val="0"/>
                <w:smallCaps w:val="0"/>
                <w:color w:val="000000" w:themeColor="text1" w:themeTint="FF" w:themeShade="FF"/>
                <w:sz w:val="20"/>
                <w:szCs w:val="20"/>
              </w:rPr>
              <w:t>VMware</w:t>
            </w:r>
            <w:r w:rsidRPr="1E379AE0" w:rsidR="1E379AE0">
              <w:rPr>
                <w:rFonts w:ascii="Arial" w:hAnsi="Arial" w:eastAsia="Arial" w:cs="Arial"/>
                <w:b w:val="0"/>
                <w:bCs w:val="0"/>
                <w:i w:val="0"/>
                <w:iCs w:val="0"/>
                <w:caps w:val="0"/>
                <w:smallCaps w:val="0"/>
                <w:color w:val="000000" w:themeColor="text1" w:themeTint="FF" w:themeShade="FF"/>
                <w:sz w:val="20"/>
                <w:szCs w:val="20"/>
              </w:rPr>
              <w:t>-kompatibilitet</w:t>
            </w:r>
          </w:p>
        </w:tc>
      </w:tr>
      <w:tr w:rsidR="1E379AE0" w:rsidTr="1E379AE0" w14:paraId="1C816589">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4B156096" w14:textId="6B9C5789">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Lagring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blokk</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7EF2BCF9" w14:textId="0D5E1E5E">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Dell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PowerStore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1200T</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5FFD917D" w14:textId="170DB60C">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Kontrollere, disker, programvare og integrasjoner</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41E35159" w14:textId="2E18A0B7">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Produsentstøtte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leverandørstøtte</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151B1F3B" w14:textId="05C69857">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Eksakt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konfigurasjon</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fylles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ut</w:t>
            </w:r>
          </w:p>
        </w:tc>
      </w:tr>
      <w:tr w:rsidR="1E379AE0" w:rsidTr="1E379AE0" w14:paraId="176BEA8A">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259FAB88" w14:textId="47CF1AA3">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Lagring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objekt</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2152C72C" w14:textId="124163D1">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Dell ECS EX500</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2E93D17A" w14:textId="302E8E3A">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Noder, disker, programvare og integrasjoner</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02364FB2" w14:textId="7504BA57">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Produsentstøtte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leverandørstøtte</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5F5A3985" w14:textId="367489DE">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Eksakt</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konfigurasjon</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fylles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ut</w:t>
            </w:r>
          </w:p>
        </w:tc>
      </w:tr>
      <w:tr w:rsidR="1E379AE0" w:rsidTr="1E379AE0" w14:paraId="4052A3F9">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237E65DF" w14:textId="58E022B2">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Virtualisering</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3F10A983" w14:textId="44AC1B70">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VMware vSphere 8</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702A1EF4" w14:textId="7D6C66FC">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Kompatibilitetsgrunnlag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avhengigheter</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7D5047E8" w14:textId="28FC3928">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Beskrives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av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Leverandøren</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487773EA" w14:textId="2F6CDEE1">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rPr>
            </w:pPr>
            <w:r w:rsidRPr="1E379AE0" w:rsidR="1E379AE0">
              <w:rPr>
                <w:rFonts w:ascii="Arial" w:hAnsi="Arial" w:eastAsia="Arial" w:cs="Arial"/>
                <w:b w:val="0"/>
                <w:bCs w:val="0"/>
                <w:i w:val="0"/>
                <w:iCs w:val="0"/>
                <w:caps w:val="0"/>
                <w:smallCaps w:val="0"/>
                <w:color w:val="000000" w:themeColor="text1" w:themeTint="FF" w:themeShade="FF"/>
                <w:sz w:val="20"/>
                <w:szCs w:val="20"/>
              </w:rPr>
              <w:t xml:space="preserve">Vedlikehold av </w:t>
            </w:r>
            <w:r w:rsidRPr="1E379AE0" w:rsidR="1E379AE0">
              <w:rPr>
                <w:rFonts w:ascii="Arial" w:hAnsi="Arial" w:eastAsia="Arial" w:cs="Arial"/>
                <w:b w:val="0"/>
                <w:bCs w:val="0"/>
                <w:i w:val="0"/>
                <w:iCs w:val="0"/>
                <w:caps w:val="0"/>
                <w:smallCaps w:val="0"/>
                <w:color w:val="000000" w:themeColor="text1" w:themeTint="FF" w:themeShade="FF"/>
                <w:sz w:val="20"/>
                <w:szCs w:val="20"/>
              </w:rPr>
              <w:t>VMware</w:t>
            </w:r>
            <w:r w:rsidRPr="1E379AE0" w:rsidR="1E379AE0">
              <w:rPr>
                <w:rFonts w:ascii="Arial" w:hAnsi="Arial" w:eastAsia="Arial" w:cs="Arial"/>
                <w:b w:val="0"/>
                <w:bCs w:val="0"/>
                <w:i w:val="0"/>
                <w:iCs w:val="0"/>
                <w:caps w:val="0"/>
                <w:smallCaps w:val="0"/>
                <w:color w:val="000000" w:themeColor="text1" w:themeTint="FF" w:themeShade="FF"/>
                <w:sz w:val="20"/>
                <w:szCs w:val="20"/>
              </w:rPr>
              <w:t>-lisenser reguleres der det inngår</w:t>
            </w:r>
          </w:p>
        </w:tc>
      </w:tr>
      <w:tr w:rsidR="1E379AE0" w:rsidTr="1E379AE0" w14:paraId="10EE47ED">
        <w:trPr>
          <w:trHeight w:val="300"/>
        </w:trPr>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0B28231C" w14:textId="18333EBF">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Administrasjon</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37D3F318" w14:textId="124A3E33">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Administrasjons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overvåkningsverktøy</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5608FB1D" w14:textId="4D677DAE">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Integrasjoner</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agenter</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og</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grensesnitt</w:t>
            </w:r>
          </w:p>
        </w:tc>
        <w:tc>
          <w:tcPr>
            <w:tcW w:w="2265" w:type="dxa"/>
            <w:tcBorders>
              <w:top w:val="single" w:sz="8"/>
              <w:left w:val="single" w:sz="8"/>
              <w:bottom w:val="single" w:sz="8"/>
              <w:right w:val="single" w:sz="8"/>
            </w:tcBorders>
            <w:tcMar>
              <w:left w:w="108" w:type="dxa"/>
              <w:right w:w="108" w:type="dxa"/>
            </w:tcMar>
            <w:vAlign w:val="top"/>
          </w:tcPr>
          <w:p w:rsidR="1E379AE0" w:rsidP="1E379AE0" w:rsidRDefault="1E379AE0" w14:paraId="6C6E9C91" w14:textId="3F590798">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Beskrives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av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Leverandøren</w:t>
            </w:r>
          </w:p>
        </w:tc>
        <w:tc>
          <w:tcPr>
            <w:tcW w:w="1695" w:type="dxa"/>
            <w:tcBorders>
              <w:top w:val="single" w:sz="8"/>
              <w:left w:val="single" w:sz="8"/>
              <w:bottom w:val="single" w:sz="8"/>
              <w:right w:val="single" w:sz="8"/>
            </w:tcBorders>
            <w:tcMar>
              <w:left w:w="108" w:type="dxa"/>
              <w:right w:w="108" w:type="dxa"/>
            </w:tcMar>
            <w:vAlign w:val="top"/>
          </w:tcPr>
          <w:p w:rsidR="1E379AE0" w:rsidP="1E379AE0" w:rsidRDefault="1E379AE0" w14:paraId="362DDBAB" w14:textId="72326C9F">
            <w:pPr>
              <w:pStyle w:val="Normal"/>
              <w:suppressLineNumbers w:val="0"/>
              <w:bidi w:val="0"/>
              <w:spacing w:before="240" w:beforeAutospacing="off" w:after="24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0"/>
                <w:szCs w:val="20"/>
                <w:lang w:val="en-US"/>
              </w:rPr>
            </w:pPr>
            <w:r w:rsidRPr="1E379AE0" w:rsidR="1E379AE0">
              <w:rPr>
                <w:rFonts w:ascii="Arial" w:hAnsi="Arial" w:eastAsia="Arial" w:cs="Arial"/>
                <w:b w:val="0"/>
                <w:bCs w:val="0"/>
                <w:i w:val="0"/>
                <w:iCs w:val="0"/>
                <w:caps w:val="0"/>
                <w:smallCaps w:val="0"/>
                <w:color w:val="000000" w:themeColor="text1" w:themeTint="FF" w:themeShade="FF"/>
                <w:sz w:val="20"/>
                <w:szCs w:val="20"/>
                <w:lang w:val="en-US"/>
              </w:rPr>
              <w:t>Må</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støtte</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Kundens</w:t>
            </w:r>
            <w:r w:rsidRPr="1E379AE0" w:rsidR="1E379AE0">
              <w:rPr>
                <w:rFonts w:ascii="Arial" w:hAnsi="Arial" w:eastAsia="Arial" w:cs="Arial"/>
                <w:b w:val="0"/>
                <w:bCs w:val="0"/>
                <w:i w:val="0"/>
                <w:iCs w:val="0"/>
                <w:caps w:val="0"/>
                <w:smallCaps w:val="0"/>
                <w:color w:val="000000" w:themeColor="text1" w:themeTint="FF" w:themeShade="FF"/>
                <w:sz w:val="20"/>
                <w:szCs w:val="20"/>
                <w:lang w:val="en-US"/>
              </w:rPr>
              <w:t xml:space="preserve"> </w:t>
            </w:r>
            <w:r w:rsidRPr="1E379AE0" w:rsidR="1E379AE0">
              <w:rPr>
                <w:rFonts w:ascii="Arial" w:hAnsi="Arial" w:eastAsia="Arial" w:cs="Arial"/>
                <w:b w:val="0"/>
                <w:bCs w:val="0"/>
                <w:i w:val="0"/>
                <w:iCs w:val="0"/>
                <w:caps w:val="0"/>
                <w:smallCaps w:val="0"/>
                <w:color w:val="000000" w:themeColor="text1" w:themeTint="FF" w:themeShade="FF"/>
                <w:sz w:val="20"/>
                <w:szCs w:val="20"/>
                <w:lang w:val="en-US"/>
              </w:rPr>
              <w:t>driftsmodell</w:t>
            </w:r>
          </w:p>
        </w:tc>
      </w:tr>
    </w:tbl>
    <w:p w:rsidR="002C220C" w:rsidP="1E379AE0" w:rsidRDefault="002C220C" w14:paraId="6982CCBF" w14:textId="523CE104">
      <w:pPr>
        <w:pStyle w:val="Normal"/>
        <w:rPr>
          <w:rFonts w:ascii="Arial" w:hAnsi="Arial" w:eastAsia="Arial" w:cs="Arial"/>
          <w:b w:val="1"/>
          <w:bCs w:val="1"/>
          <w:i w:val="0"/>
          <w:iCs w:val="0"/>
          <w:caps w:val="0"/>
          <w:smallCaps w:val="0"/>
          <w:noProof w:val="0"/>
          <w:color w:val="000000" w:themeColor="text1" w:themeTint="FF" w:themeShade="FF"/>
          <w:sz w:val="20"/>
          <w:szCs w:val="20"/>
          <w:lang w:val="nb-NO"/>
        </w:rPr>
      </w:pPr>
    </w:p>
    <w:p w:rsidR="002C220C" w:rsidP="1E379AE0" w:rsidRDefault="002C220C" w14:paraId="19B1A8FC" w14:textId="268C762C">
      <w:pPr>
        <w:pStyle w:val="Normal"/>
        <w:keepNext w:val="1"/>
        <w:spacing w:before="281" w:beforeAutospacing="off" w:after="281" w:afterAutospacing="off"/>
        <w:rPr>
          <w:rFonts w:ascii="Arial" w:hAnsi="Arial" w:eastAsia="Arial" w:cs="Arial"/>
          <w:b w:val="1"/>
          <w:bCs w:val="1"/>
          <w:i w:val="0"/>
          <w:iCs w:val="0"/>
          <w:caps w:val="0"/>
          <w:smallCaps w:val="0"/>
          <w:noProof w:val="0"/>
          <w:color w:val="000000"/>
          <w:sz w:val="28"/>
          <w:szCs w:val="28"/>
          <w:lang w:val="nb-NO"/>
        </w:rPr>
      </w:pPr>
    </w:p>
    <w:p w:rsidRPr="002C220C" w:rsidR="009C560D" w:rsidP="009C560D" w:rsidRDefault="009C560D" w14:paraId="4FAC79ED" w14:textId="77777777">
      <w:pPr>
        <w:rPr>
          <w:rFonts w:cs="Arial"/>
          <w:i/>
          <w:szCs w:val="22"/>
        </w:rPr>
      </w:pPr>
    </w:p>
    <w:p w:rsidRPr="002C220C" w:rsidR="009C560D" w:rsidP="009C560D" w:rsidRDefault="009C560D" w14:paraId="26CE63A6" w14:textId="77777777">
      <w:pPr>
        <w:rPr>
          <w:rFonts w:cs="Arial"/>
          <w:i/>
          <w:szCs w:val="22"/>
        </w:rPr>
      </w:pPr>
    </w:p>
    <w:p w:rsidRPr="002C220C" w:rsidR="009C560D" w:rsidP="009C560D" w:rsidRDefault="009C560D" w14:paraId="56D19605" w14:textId="77777777">
      <w:pPr>
        <w:rPr>
          <w:rFonts w:cs="Arial"/>
          <w:i/>
          <w:szCs w:val="22"/>
        </w:rPr>
      </w:pPr>
    </w:p>
    <w:p w:rsidRPr="00986E6C" w:rsidR="009C560D" w:rsidP="009C560D" w:rsidRDefault="007F6174" w14:paraId="417518EE" w14:textId="77777777">
      <w:pPr>
        <w:rPr>
          <w:rFonts w:cs="Arial"/>
          <w:sz w:val="32"/>
          <w:szCs w:val="32"/>
        </w:rPr>
      </w:pPr>
      <w:r w:rsidRPr="00986E6C">
        <w:rPr>
          <w:rFonts w:cs="Arial"/>
          <w:sz w:val="32"/>
          <w:szCs w:val="32"/>
        </w:rPr>
        <w:t xml:space="preserve"> </w:t>
      </w:r>
    </w:p>
    <w:p w:rsidRPr="00986E6C" w:rsidR="00EE6CD2" w:rsidP="00B75C2E" w:rsidRDefault="007F6174" w14:paraId="444A3781" w14:textId="77777777">
      <w:pPr>
        <w:pStyle w:val="Overskrift1"/>
        <w:keepNext w:val="0"/>
        <w:spacing w:before="0" w:after="0"/>
        <w:rPr>
          <w:rFonts w:cs="Arial"/>
        </w:rPr>
      </w:pPr>
      <w:r>
        <w:rPr>
          <w:rFonts w:cs="Arial"/>
        </w:rPr>
        <w:br w:type="page"/>
      </w:r>
      <w:bookmarkStart w:name="_Toc423509505" w:id="33"/>
      <w:r w:rsidRPr="00B75C2E">
        <w:rPr>
          <w:rFonts w:ascii="Arial" w:hAnsi="Arial" w:cs="Arial"/>
          <w:b w:val="0"/>
          <w:bCs w:val="0"/>
          <w:kern w:val="0"/>
          <w:sz w:val="36"/>
          <w:szCs w:val="36"/>
        </w:rPr>
        <w:t>Bilag 4</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w:t>
      </w:r>
      <w:r w:rsidRPr="00B75C2E" w:rsidR="001E798B">
        <w:rPr>
          <w:rFonts w:ascii="Arial" w:hAnsi="Arial" w:cs="Arial"/>
          <w:b w:val="0"/>
          <w:bCs w:val="0"/>
          <w:kern w:val="0"/>
          <w:sz w:val="36"/>
          <w:szCs w:val="36"/>
        </w:rPr>
        <w:t>Prosjekt- og fremdriftsplan for etableringsfase</w:t>
      </w:r>
      <w:r w:rsidR="007B66F7">
        <w:rPr>
          <w:rFonts w:ascii="Arial" w:hAnsi="Arial" w:cs="Arial"/>
          <w:b w:val="0"/>
          <w:bCs w:val="0"/>
          <w:kern w:val="0"/>
          <w:sz w:val="36"/>
          <w:szCs w:val="36"/>
        </w:rPr>
        <w:t>n</w:t>
      </w:r>
      <w:bookmarkEnd w:id="33"/>
    </w:p>
    <w:p w:rsidR="00EE59C1" w:rsidRDefault="00EE59C1" w14:paraId="6E402FEB" w14:textId="77777777">
      <w:pPr>
        <w:rPr>
          <w:rFonts w:cs="Arial"/>
          <w:i/>
        </w:rPr>
      </w:pPr>
    </w:p>
    <w:p w:rsidR="00837001" w:rsidRDefault="007F6174" w14:paraId="2F7B4554" w14:textId="77777777">
      <w:pPr>
        <w:rPr>
          <w:rFonts w:cs="Arial"/>
          <w:i/>
          <w:szCs w:val="22"/>
        </w:rPr>
      </w:pPr>
      <w:r w:rsidRPr="007253F1">
        <w:rPr>
          <w:rFonts w:cs="Arial"/>
          <w:i/>
          <w:szCs w:val="22"/>
        </w:rPr>
        <w:t xml:space="preserve">Her inntas prosjekt- og fremdriftsplanen for </w:t>
      </w:r>
      <w:r w:rsidR="007253F1">
        <w:rPr>
          <w:rFonts w:cs="Arial"/>
          <w:i/>
          <w:szCs w:val="22"/>
        </w:rPr>
        <w:t xml:space="preserve">en </w:t>
      </w:r>
      <w:r w:rsidRPr="007B66F7" w:rsidR="007253F1">
        <w:rPr>
          <w:rFonts w:cs="Arial"/>
          <w:i/>
          <w:szCs w:val="22"/>
          <w:u w:val="single"/>
        </w:rPr>
        <w:t>eventuell</w:t>
      </w:r>
      <w:r w:rsidR="007253F1">
        <w:rPr>
          <w:rFonts w:cs="Arial"/>
          <w:i/>
          <w:szCs w:val="22"/>
        </w:rPr>
        <w:t xml:space="preserve"> etableringsfase for vedlikeholdstjenesten. </w:t>
      </w:r>
    </w:p>
    <w:p w:rsidR="00837001" w:rsidRDefault="00837001" w14:paraId="271F8434" w14:textId="77777777">
      <w:pPr>
        <w:rPr>
          <w:rFonts w:cs="Arial"/>
          <w:i/>
          <w:szCs w:val="22"/>
        </w:rPr>
      </w:pPr>
    </w:p>
    <w:p w:rsidR="007253F1" w:rsidRDefault="007F6174" w14:paraId="7F1F8CD0" w14:textId="77777777">
      <w:pPr>
        <w:rPr>
          <w:rFonts w:cs="Arial"/>
          <w:i/>
          <w:szCs w:val="22"/>
        </w:rPr>
      </w:pPr>
      <w:r>
        <w:rPr>
          <w:rFonts w:cs="Arial"/>
          <w:i/>
          <w:szCs w:val="22"/>
        </w:rPr>
        <w:t>Dersom vedlikehold etableres i forbindelse med en utstyrs og/eller programvareanskaffelse eller i forlengelsen av et tilpasnings eller utviklingsprosjekt, vil det normalt ikke være hensiktsmessig med en egen etableringsfase for vedlikeholdstjenesten.</w:t>
      </w:r>
    </w:p>
    <w:p w:rsidRPr="007253F1" w:rsidR="00986E6C" w:rsidRDefault="00986E6C" w14:paraId="786A042A" w14:textId="77777777">
      <w:pPr>
        <w:rPr>
          <w:rFonts w:cs="Arial"/>
          <w:b/>
          <w:szCs w:val="22"/>
        </w:rPr>
      </w:pPr>
    </w:p>
    <w:p w:rsidR="005461D9" w:rsidP="005461D9" w:rsidRDefault="007F6174" w14:paraId="162EC229" w14:textId="77777777">
      <w:pPr>
        <w:pStyle w:val="Overskrift2"/>
        <w:keepLines w:val="1"/>
        <w:numPr>
          <w:ilvl w:val="0"/>
          <w:numId w:val="0"/>
        </w:numPr>
        <w:suppressAutoHyphens w:val="0"/>
        <w:spacing w:after="240"/>
      </w:pPr>
      <w:r w:rsidRPr="1E379AE0" w:rsidR="007F6174">
        <w:rPr>
          <w:rFonts w:ascii="Cambria" w:hAnsi="Cambria"/>
          <w:caps w:val="0"/>
          <w:smallCaps w:val="0"/>
          <w:sz w:val="26"/>
          <w:szCs w:val="26"/>
          <w:lang w:eastAsia="nb-NO"/>
        </w:rPr>
        <w:t xml:space="preserve">Avtalens punkt 4.1 </w:t>
      </w:r>
      <w:bookmarkStart w:name="_Toc295466016" w:id="34"/>
      <w:bookmarkStart w:name="_Toc151865620" w:id="35"/>
      <w:bookmarkStart w:name="_Toc417566949" w:id="36"/>
      <w:r w:rsidRPr="1E379AE0" w:rsidR="007F6174">
        <w:rPr>
          <w:rFonts w:ascii="Cambria" w:hAnsi="Cambria"/>
          <w:caps w:val="0"/>
          <w:smallCaps w:val="0"/>
          <w:sz w:val="26"/>
          <w:szCs w:val="26"/>
          <w:lang w:eastAsia="nb-NO"/>
        </w:rPr>
        <w:t>Varighet og oppsigelse</w:t>
      </w:r>
      <w:bookmarkEnd w:id="34"/>
      <w:bookmarkEnd w:id="35"/>
      <w:bookmarkEnd w:id="36"/>
      <w:r>
        <w:br/>
      </w:r>
      <w:r w:rsidRPr="1E379AE0" w:rsidR="007F6174">
        <w:rPr>
          <w:b w:val="0"/>
          <w:bCs w:val="0"/>
          <w:caps w:val="0"/>
          <w:smallCaps w:val="0"/>
          <w:sz w:val="22"/>
          <w:szCs w:val="22"/>
          <w:lang w:eastAsia="nb-NO"/>
        </w:rPr>
        <w:t xml:space="preserve">Hvis det er avtalt annen varighet </w:t>
      </w:r>
      <w:r w:rsidRPr="1E379AE0" w:rsidR="00461F4E">
        <w:rPr>
          <w:b w:val="0"/>
          <w:bCs w:val="0"/>
          <w:caps w:val="0"/>
          <w:smallCaps w:val="0"/>
          <w:sz w:val="22"/>
          <w:szCs w:val="22"/>
          <w:lang w:eastAsia="nb-NO"/>
        </w:rPr>
        <w:t xml:space="preserve">enn det som </w:t>
      </w:r>
      <w:r w:rsidRPr="1E379AE0" w:rsidR="00461F4E">
        <w:rPr>
          <w:b w:val="0"/>
          <w:bCs w:val="0"/>
          <w:caps w:val="0"/>
          <w:smallCaps w:val="0"/>
          <w:sz w:val="22"/>
          <w:szCs w:val="22"/>
          <w:lang w:eastAsia="nb-NO"/>
        </w:rPr>
        <w:t>fremgår</w:t>
      </w:r>
      <w:r w:rsidRPr="1E379AE0" w:rsidR="00461F4E">
        <w:rPr>
          <w:b w:val="0"/>
          <w:bCs w:val="0"/>
          <w:caps w:val="0"/>
          <w:smallCaps w:val="0"/>
          <w:sz w:val="22"/>
          <w:szCs w:val="22"/>
          <w:lang w:eastAsia="nb-NO"/>
        </w:rPr>
        <w:t xml:space="preserve"> av avtalens punkt 4.1 </w:t>
      </w:r>
      <w:r w:rsidRPr="1E379AE0" w:rsidR="007F6174">
        <w:rPr>
          <w:b w:val="0"/>
          <w:bCs w:val="0"/>
          <w:caps w:val="0"/>
          <w:smallCaps w:val="0"/>
          <w:sz w:val="22"/>
          <w:szCs w:val="22"/>
          <w:lang w:eastAsia="nb-NO"/>
        </w:rPr>
        <w:t xml:space="preserve">eller annet oppstartstidspunkt enn det som </w:t>
      </w:r>
      <w:r w:rsidRPr="1E379AE0" w:rsidR="007F6174">
        <w:rPr>
          <w:b w:val="0"/>
          <w:bCs w:val="0"/>
          <w:caps w:val="0"/>
          <w:smallCaps w:val="0"/>
          <w:sz w:val="22"/>
          <w:szCs w:val="22"/>
          <w:lang w:eastAsia="nb-NO"/>
        </w:rPr>
        <w:t>fremgår</w:t>
      </w:r>
      <w:r w:rsidRPr="1E379AE0" w:rsidR="007F6174">
        <w:rPr>
          <w:b w:val="0"/>
          <w:bCs w:val="0"/>
          <w:caps w:val="0"/>
          <w:smallCaps w:val="0"/>
          <w:sz w:val="22"/>
          <w:szCs w:val="22"/>
          <w:lang w:eastAsia="nb-NO"/>
        </w:rPr>
        <w:t xml:space="preserve"> av avtalens </w:t>
      </w:r>
      <w:r w:rsidRPr="1E379AE0" w:rsidR="00461F4E">
        <w:rPr>
          <w:b w:val="0"/>
          <w:bCs w:val="0"/>
          <w:caps w:val="0"/>
          <w:smallCaps w:val="0"/>
          <w:sz w:val="22"/>
          <w:szCs w:val="22"/>
          <w:lang w:eastAsia="nb-NO"/>
        </w:rPr>
        <w:t>side 2</w:t>
      </w:r>
      <w:r w:rsidRPr="1E379AE0" w:rsidR="007F6174">
        <w:rPr>
          <w:b w:val="0"/>
          <w:bCs w:val="0"/>
          <w:caps w:val="0"/>
          <w:smallCaps w:val="0"/>
          <w:sz w:val="22"/>
          <w:szCs w:val="22"/>
          <w:lang w:eastAsia="nb-NO"/>
        </w:rPr>
        <w:t xml:space="preserve">, skal </w:t>
      </w:r>
      <w:r w:rsidRPr="1E379AE0" w:rsidR="007F6174">
        <w:rPr>
          <w:b w:val="0"/>
          <w:bCs w:val="0"/>
          <w:caps w:val="0"/>
          <w:smallCaps w:val="0"/>
          <w:sz w:val="22"/>
          <w:szCs w:val="22"/>
          <w:lang w:eastAsia="nb-NO"/>
        </w:rPr>
        <w:t xml:space="preserve">Kunden spesifisere </w:t>
      </w:r>
      <w:r w:rsidRPr="1E379AE0" w:rsidR="007F6174">
        <w:rPr>
          <w:b w:val="0"/>
          <w:bCs w:val="0"/>
          <w:caps w:val="0"/>
          <w:smallCaps w:val="0"/>
          <w:sz w:val="22"/>
          <w:szCs w:val="22"/>
          <w:lang w:eastAsia="nb-NO"/>
        </w:rPr>
        <w:t>dette her.</w:t>
      </w:r>
      <w:r w:rsidRPr="1E379AE0" w:rsidR="001068EB">
        <w:rPr>
          <w:b w:val="0"/>
          <w:bCs w:val="0"/>
          <w:caps w:val="0"/>
          <w:smallCaps w:val="0"/>
          <w:sz w:val="22"/>
          <w:szCs w:val="22"/>
          <w:lang w:eastAsia="nb-NO"/>
        </w:rPr>
        <w:t xml:space="preserve"> Vær oppmerksom på at anskaffelsesregelverket kan medføre at en vedlikeholdskontrakt må konkurranseutsettes med jevne mellomrom. Dette vil imidlertid avhenge av om det eksisterer andre leverandører som kan tilby vedlikehold av systemet. </w:t>
      </w:r>
    </w:p>
    <w:p w:rsidRPr="008C1AD5" w:rsidR="007E5331" w:rsidP="007E5331" w:rsidRDefault="007E5331" w14:paraId="1ADB5EF6" w14:textId="77777777">
      <w:pPr>
        <w:rPr>
          <w:rFonts w:cs="Arial"/>
          <w:b/>
          <w:color w:val="000000"/>
        </w:rPr>
      </w:pPr>
    </w:p>
    <w:p w:rsidRPr="008C1AD5" w:rsidR="0079097B" w:rsidP="007E5331" w:rsidRDefault="0079097B" w14:paraId="6CD6C274" w14:textId="77777777">
      <w:pPr>
        <w:rPr>
          <w:rFonts w:cs="Arial"/>
          <w:b/>
          <w:color w:val="000000"/>
        </w:rPr>
      </w:pPr>
    </w:p>
    <w:p w:rsidR="008E7677" w:rsidP="008E7677" w:rsidRDefault="008E7677" w14:paraId="05EEDA19" w14:textId="77777777">
      <w:pPr>
        <w:rPr>
          <w:rFonts w:cs="Arial"/>
        </w:rPr>
      </w:pPr>
    </w:p>
    <w:p w:rsidRPr="008E7677" w:rsidR="008E7677" w:rsidP="008E7677" w:rsidRDefault="008E7677" w14:paraId="3731B199" w14:textId="77777777">
      <w:pPr>
        <w:rPr>
          <w:rFonts w:cs="Arial"/>
        </w:rPr>
      </w:pPr>
    </w:p>
    <w:p w:rsidRPr="00B75C2E" w:rsidR="00EE6CD2" w:rsidP="00B75C2E" w:rsidRDefault="007F6174" w14:paraId="0876FD1F" w14:textId="77777777">
      <w:pPr>
        <w:pStyle w:val="Overskrift1"/>
        <w:keepNext w:val="0"/>
        <w:spacing w:before="0" w:after="0"/>
        <w:rPr>
          <w:rFonts w:ascii="Arial" w:hAnsi="Arial" w:cs="Arial"/>
          <w:b w:val="0"/>
          <w:bCs w:val="0"/>
          <w:kern w:val="0"/>
          <w:sz w:val="36"/>
          <w:szCs w:val="36"/>
        </w:rPr>
      </w:pPr>
      <w:bookmarkStart w:name="_Toc423509506" w:id="37"/>
      <w:r>
        <w:rPr>
          <w:rFonts w:ascii="Arial" w:hAnsi="Arial" w:cs="Arial"/>
          <w:b w:val="0"/>
          <w:bCs w:val="0"/>
          <w:kern w:val="0"/>
          <w:sz w:val="36"/>
          <w:szCs w:val="36"/>
        </w:rPr>
        <w:br w:type="page"/>
      </w:r>
      <w:r w:rsidR="00F11996">
        <w:rPr>
          <w:rFonts w:ascii="Arial" w:hAnsi="Arial" w:cs="Arial"/>
          <w:b w:val="0"/>
          <w:bCs w:val="0"/>
          <w:kern w:val="0"/>
          <w:sz w:val="36"/>
          <w:szCs w:val="36"/>
        </w:rPr>
        <w:t>B</w:t>
      </w:r>
      <w:r w:rsidRPr="00B75C2E">
        <w:rPr>
          <w:rFonts w:ascii="Arial" w:hAnsi="Arial" w:cs="Arial"/>
          <w:b w:val="0"/>
          <w:bCs w:val="0"/>
          <w:kern w:val="0"/>
          <w:sz w:val="36"/>
          <w:szCs w:val="36"/>
        </w:rPr>
        <w:t>ilag 5</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w:t>
      </w:r>
      <w:r w:rsidRPr="00B75C2E" w:rsidR="001E798B">
        <w:rPr>
          <w:rFonts w:ascii="Arial" w:hAnsi="Arial" w:cs="Arial"/>
          <w:b w:val="0"/>
          <w:bCs w:val="0"/>
          <w:kern w:val="0"/>
          <w:sz w:val="36"/>
          <w:szCs w:val="36"/>
        </w:rPr>
        <w:t>Tjenestenivå med standardisert</w:t>
      </w:r>
      <w:r w:rsidR="007B66F7">
        <w:rPr>
          <w:rFonts w:ascii="Arial" w:hAnsi="Arial" w:cs="Arial"/>
          <w:b w:val="0"/>
          <w:bCs w:val="0"/>
          <w:kern w:val="0"/>
          <w:sz w:val="36"/>
          <w:szCs w:val="36"/>
        </w:rPr>
        <w:t>e</w:t>
      </w:r>
      <w:r w:rsidRPr="00B75C2E" w:rsidR="001E798B">
        <w:rPr>
          <w:rFonts w:ascii="Arial" w:hAnsi="Arial" w:cs="Arial"/>
          <w:b w:val="0"/>
          <w:bCs w:val="0"/>
          <w:kern w:val="0"/>
          <w:sz w:val="36"/>
          <w:szCs w:val="36"/>
        </w:rPr>
        <w:t xml:space="preserve"> prisavslag</w:t>
      </w:r>
      <w:bookmarkEnd w:id="37"/>
    </w:p>
    <w:p w:rsidR="004438DE" w:rsidRDefault="004438DE" w14:paraId="57D94D20" w14:textId="77777777">
      <w:pPr>
        <w:rPr>
          <w:rFonts w:cs="Arial"/>
          <w:i/>
          <w:sz w:val="20"/>
          <w:szCs w:val="20"/>
        </w:rPr>
      </w:pPr>
    </w:p>
    <w:p w:rsidR="0026664F" w:rsidRDefault="007F6174" w14:paraId="4670ADAD" w14:textId="77777777">
      <w:pPr>
        <w:rPr>
          <w:rFonts w:cs="Arial"/>
          <w:i/>
          <w:color w:val="000000"/>
          <w:szCs w:val="22"/>
        </w:rPr>
      </w:pPr>
      <w:r>
        <w:rPr>
          <w:rFonts w:cs="Arial"/>
          <w:i/>
          <w:color w:val="000000"/>
          <w:szCs w:val="22"/>
        </w:rPr>
        <w:t xml:space="preserve">Kunden skal angi </w:t>
      </w:r>
      <w:r w:rsidRPr="00837001" w:rsidR="004438DE">
        <w:rPr>
          <w:rFonts w:cs="Arial"/>
          <w:i/>
          <w:color w:val="000000"/>
          <w:szCs w:val="22"/>
        </w:rPr>
        <w:t xml:space="preserve">krav med frister og kompensasjon i forhold til tjenestenivå, eller det vedlegges en </w:t>
      </w:r>
      <w:r w:rsidRPr="00837001" w:rsidR="00D96CF2">
        <w:rPr>
          <w:rFonts w:cs="Arial"/>
          <w:i/>
          <w:color w:val="000000"/>
          <w:szCs w:val="22"/>
        </w:rPr>
        <w:t>egen t</w:t>
      </w:r>
      <w:r w:rsidRPr="00837001" w:rsidR="004438DE">
        <w:rPr>
          <w:rFonts w:cs="Arial"/>
          <w:i/>
          <w:color w:val="000000"/>
          <w:szCs w:val="22"/>
        </w:rPr>
        <w:t xml:space="preserve">jenestenivåavtale (SLA). </w:t>
      </w:r>
    </w:p>
    <w:p w:rsidR="00086EBE" w:rsidRDefault="00086EBE" w14:paraId="6BC392A6" w14:textId="77777777">
      <w:pPr>
        <w:rPr>
          <w:rFonts w:cs="Arial"/>
          <w:i/>
          <w:color w:val="000000"/>
          <w:sz w:val="20"/>
          <w:szCs w:val="20"/>
        </w:rPr>
      </w:pPr>
    </w:p>
    <w:p w:rsidRPr="00AF38D5" w:rsidR="00086EBE" w:rsidP="00086EBE" w:rsidRDefault="007F6174" w14:paraId="48DDCB1D" w14:textId="77777777">
      <w:pPr>
        <w:rPr>
          <w:rFonts w:cs="Arial"/>
          <w:i/>
          <w:szCs w:val="22"/>
        </w:rPr>
      </w:pPr>
      <w:r w:rsidRPr="00AF38D5">
        <w:rPr>
          <w:rFonts w:cs="Arial"/>
          <w:i/>
          <w:szCs w:val="22"/>
        </w:rPr>
        <w:t>Bilaget kan fylles ut av Kunden, av Leverandøren eller av begge.</w:t>
      </w:r>
    </w:p>
    <w:p w:rsidRPr="00AF38D5" w:rsidR="00086EBE" w:rsidP="00086EBE" w:rsidRDefault="00086EBE" w14:paraId="7FC5E515" w14:textId="77777777">
      <w:pPr>
        <w:rPr>
          <w:rFonts w:cs="Arial"/>
          <w:i/>
          <w:szCs w:val="22"/>
        </w:rPr>
      </w:pPr>
    </w:p>
    <w:p w:rsidRPr="00AF38D5" w:rsidR="00086EBE" w:rsidP="00086EBE" w:rsidRDefault="007F6174" w14:paraId="65F256C1" w14:textId="77777777">
      <w:pPr>
        <w:rPr>
          <w:rFonts w:cs="Arial"/>
          <w:i/>
          <w:szCs w:val="22"/>
        </w:rPr>
      </w:pPr>
      <w:r w:rsidRPr="00AF38D5">
        <w:rPr>
          <w:rFonts w:cs="Arial"/>
          <w:i/>
          <w:szCs w:val="22"/>
        </w:rPr>
        <w:t>Dersom Kunden har detaljerte ønsker om hvordan tjenestenivået skal defineres og følges opp, skal Ku</w:t>
      </w:r>
      <w:r w:rsidR="00F11996">
        <w:rPr>
          <w:rFonts w:cs="Arial"/>
          <w:i/>
          <w:szCs w:val="22"/>
        </w:rPr>
        <w:t>nden beskrive dette her.</w:t>
      </w:r>
    </w:p>
    <w:p w:rsidRPr="00AF38D5" w:rsidR="00086EBE" w:rsidP="00086EBE" w:rsidRDefault="00086EBE" w14:paraId="1CF71B55" w14:textId="77777777">
      <w:pPr>
        <w:rPr>
          <w:rFonts w:cs="Arial"/>
          <w:i/>
          <w:szCs w:val="22"/>
        </w:rPr>
      </w:pPr>
    </w:p>
    <w:p w:rsidRPr="00AF38D5" w:rsidR="00086EBE" w:rsidP="00086EBE" w:rsidRDefault="007F6174" w14:paraId="4EE050F6" w14:textId="77777777">
      <w:pPr>
        <w:rPr>
          <w:rFonts w:cs="Arial"/>
          <w:i/>
          <w:szCs w:val="22"/>
        </w:rPr>
      </w:pPr>
      <w:r w:rsidRPr="00AF38D5">
        <w:rPr>
          <w:rFonts w:cs="Arial"/>
          <w:i/>
          <w:szCs w:val="22"/>
        </w:rPr>
        <w:t>Dersom Kunden ønsker å benytte Leverandørens standard tjenestenivåavtale, må Kunden i Bilag 1 be Leverandøren fylle ut bilag 5 som del av sitt tilbud.</w:t>
      </w:r>
    </w:p>
    <w:p w:rsidRPr="00AF38D5" w:rsidR="00086EBE" w:rsidP="00086EBE" w:rsidRDefault="00086EBE" w14:paraId="0E8ED958" w14:textId="77777777">
      <w:pPr>
        <w:rPr>
          <w:rFonts w:cs="Arial"/>
          <w:i/>
          <w:szCs w:val="22"/>
        </w:rPr>
      </w:pPr>
    </w:p>
    <w:p w:rsidRPr="00AF38D5" w:rsidR="00086EBE" w:rsidP="00086EBE" w:rsidRDefault="007F6174" w14:paraId="1934AEA2" w14:textId="77777777">
      <w:pPr>
        <w:rPr>
          <w:rFonts w:cs="Arial"/>
          <w:i/>
          <w:szCs w:val="22"/>
        </w:rPr>
      </w:pPr>
      <w:r w:rsidRPr="00AF38D5">
        <w:rPr>
          <w:rFonts w:cs="Arial"/>
          <w:i/>
          <w:szCs w:val="22"/>
        </w:rPr>
        <w:t>Kunden kan beskrive rammer for hva Leverandøren skal fylle ut i bilag 5, men dersom Kunden stiller for detaljerte krav, kan dette gjøre det umulig for Leverandøren å tilby sin standard tjenestenivåavtale.</w:t>
      </w:r>
    </w:p>
    <w:p w:rsidRPr="00AF38D5" w:rsidR="00086EBE" w:rsidP="00086EBE" w:rsidRDefault="00086EBE" w14:paraId="151C3008" w14:textId="77777777">
      <w:pPr>
        <w:rPr>
          <w:rFonts w:cs="Arial"/>
          <w:i/>
          <w:szCs w:val="22"/>
        </w:rPr>
      </w:pPr>
    </w:p>
    <w:p w:rsidRPr="002F61B2" w:rsidR="002F61B2" w:rsidRDefault="002F61B2" w14:paraId="756B58B4" w14:textId="77777777">
      <w:pPr>
        <w:rPr>
          <w:rFonts w:cs="Arial"/>
          <w:color w:val="000000"/>
          <w:sz w:val="20"/>
          <w:szCs w:val="20"/>
        </w:rPr>
      </w:pPr>
    </w:p>
    <w:p w:rsidRPr="00B93BD9" w:rsidR="001E798B" w:rsidP="001E798B" w:rsidRDefault="007F6174" w14:paraId="3236DB44" w14:textId="77777777">
      <w:pPr>
        <w:pStyle w:val="Overskrift3"/>
      </w:pPr>
      <w:r w:rsidRPr="00B93BD9">
        <w:t xml:space="preserve">Avtalens punkt 2.2.4 </w:t>
      </w:r>
      <w:bookmarkStart w:name="_Toc153874359" w:id="38"/>
      <w:bookmarkStart w:name="_Toc225090447" w:id="39"/>
      <w:bookmarkStart w:name="_Toc406748508" w:id="40"/>
      <w:bookmarkStart w:name="_Toc417566835" w:id="41"/>
      <w:bookmarkStart w:name="_Toc295466006" w:id="42"/>
      <w:r w:rsidRPr="00B93BD9">
        <w:t>Brukerstøtte</w:t>
      </w:r>
      <w:bookmarkEnd w:id="38"/>
      <w:bookmarkEnd w:id="39"/>
      <w:bookmarkEnd w:id="40"/>
      <w:bookmarkEnd w:id="41"/>
      <w:bookmarkEnd w:id="42"/>
    </w:p>
    <w:p w:rsidR="001E798B" w:rsidP="001E798B" w:rsidRDefault="007F6174" w14:paraId="7D868C80" w14:textId="77777777">
      <w:r w:rsidR="007F6174">
        <w:rPr/>
        <w:t xml:space="preserve">Hvis Leverandøren garanterer svar innenfor gitte </w:t>
      </w:r>
      <w:r w:rsidR="007F6174">
        <w:rPr/>
        <w:t>frister</w:t>
      </w:r>
      <w:r w:rsidR="007F6174">
        <w:rPr/>
        <w:t xml:space="preserve"> skal dette fremgå </w:t>
      </w:r>
      <w:r w:rsidR="00CA6E6E">
        <w:rPr/>
        <w:t>her</w:t>
      </w:r>
      <w:r w:rsidR="00413313">
        <w:rPr/>
        <w:t>.</w:t>
      </w:r>
      <w:r w:rsidR="007F6174">
        <w:rPr/>
        <w:t xml:space="preserve"> </w:t>
      </w:r>
    </w:p>
    <w:p w:rsidR="00B93BD9" w:rsidP="001E798B" w:rsidRDefault="00B93BD9" w14:paraId="2DC911AC" w14:textId="77777777"/>
    <w:p w:rsidRPr="00B93BD9" w:rsidR="001E798B" w:rsidP="001E798B" w:rsidRDefault="007F6174" w14:paraId="15B7C10A" w14:textId="77777777">
      <w:pPr>
        <w:pStyle w:val="Overskrift3"/>
      </w:pPr>
      <w:r w:rsidRPr="00B93BD9">
        <w:t xml:space="preserve">Avtalens punkt 2.2.5 Håndtering av feil </w:t>
      </w:r>
    </w:p>
    <w:p w:rsidR="00CA6E6E" w:rsidRDefault="007F6174" w14:paraId="45755009" w14:textId="77777777">
      <w:pPr>
        <w:rPr>
          <w:rFonts w:eastAsia="SimSun"/>
          <w:szCs w:val="22"/>
        </w:rPr>
      </w:pPr>
      <w:r>
        <w:rPr>
          <w:rFonts w:eastAsia="SimSun"/>
          <w:szCs w:val="22"/>
        </w:rPr>
        <w:t>Dersom det er avtalt avvik fra definisjon av feil fra avtalens punkt 2.2.5, skal dette fremkomme her.</w:t>
      </w:r>
    </w:p>
    <w:p w:rsidR="007E5331" w:rsidRDefault="007F6174" w14:paraId="408C33F9" w14:textId="77777777">
      <w:pPr>
        <w:rPr>
          <w:rFonts w:eastAsia="SimSun"/>
          <w:szCs w:val="22"/>
        </w:rPr>
      </w:pPr>
      <w:r>
        <w:rPr>
          <w:rFonts w:eastAsia="SimSun"/>
          <w:szCs w:val="22"/>
        </w:rPr>
        <w:t xml:space="preserve"> </w:t>
      </w:r>
    </w:p>
    <w:p w:rsidR="00CA6E6E" w:rsidRDefault="00CA6E6E" w14:paraId="5DB2B4F7" w14:textId="77777777">
      <w:pPr>
        <w:rPr>
          <w:rFonts w:eastAsia="SimSun"/>
          <w:szCs w:val="22"/>
        </w:rPr>
      </w:pPr>
    </w:p>
    <w:tbl>
      <w:tblPr>
        <w:tblpPr w:leftFromText="141" w:rightFromText="141" w:vertAnchor="text" w:horzAnchor="margin" w:tblpX="70" w:tblpY="-197"/>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70"/>
        <w:gridCol w:w="1800"/>
        <w:gridCol w:w="6247"/>
      </w:tblGrid>
      <w:tr w:rsidR="002C1095" w:rsidTr="00322FDC" w14:paraId="38D5DAD4" w14:textId="77777777">
        <w:tc>
          <w:tcPr>
            <w:tcW w:w="670" w:type="dxa"/>
            <w:shd w:val="clear" w:color="auto" w:fill="E0E0E0"/>
            <w:hideMark/>
          </w:tcPr>
          <w:p w:rsidRPr="00460B12" w:rsidR="00CA6E6E" w:rsidP="00322FDC" w:rsidRDefault="007F6174" w14:paraId="2BD55BF2" w14:textId="77777777">
            <w:r w:rsidRPr="00460B12">
              <w:t>Nivå</w:t>
            </w:r>
          </w:p>
        </w:tc>
        <w:tc>
          <w:tcPr>
            <w:tcW w:w="1800" w:type="dxa"/>
            <w:shd w:val="clear" w:color="auto" w:fill="E0E0E0"/>
            <w:hideMark/>
          </w:tcPr>
          <w:p w:rsidRPr="00460B12" w:rsidR="00CA6E6E" w:rsidP="00322FDC" w:rsidRDefault="007F6174" w14:paraId="33352230" w14:textId="77777777">
            <w:r w:rsidRPr="00460B12">
              <w:t>Kategori</w:t>
            </w:r>
          </w:p>
        </w:tc>
        <w:tc>
          <w:tcPr>
            <w:tcW w:w="6247" w:type="dxa"/>
            <w:shd w:val="clear" w:color="auto" w:fill="E0E0E0"/>
            <w:hideMark/>
          </w:tcPr>
          <w:p w:rsidRPr="00460B12" w:rsidR="00CA6E6E" w:rsidP="00322FDC" w:rsidRDefault="007F6174" w14:paraId="186D6C06" w14:textId="77777777">
            <w:r w:rsidRPr="00460B12">
              <w:t>Beskrivelse</w:t>
            </w:r>
          </w:p>
        </w:tc>
      </w:tr>
      <w:tr w:rsidR="002C1095" w:rsidTr="00322FDC" w14:paraId="223E210F" w14:textId="77777777">
        <w:tc>
          <w:tcPr>
            <w:tcW w:w="670" w:type="dxa"/>
          </w:tcPr>
          <w:p w:rsidRPr="00496DC7" w:rsidR="00CA6E6E" w:rsidP="00322FDC" w:rsidRDefault="00CA6E6E" w14:paraId="7F38B6C7" w14:textId="77777777">
            <w:pPr>
              <w:rPr>
                <w:color w:val="00B050"/>
              </w:rPr>
            </w:pPr>
          </w:p>
        </w:tc>
        <w:tc>
          <w:tcPr>
            <w:tcW w:w="1800" w:type="dxa"/>
          </w:tcPr>
          <w:p w:rsidRPr="00496DC7" w:rsidR="00CA6E6E" w:rsidP="00322FDC" w:rsidRDefault="00CA6E6E" w14:paraId="3DC8E03C" w14:textId="77777777">
            <w:pPr>
              <w:rPr>
                <w:color w:val="00B050"/>
              </w:rPr>
            </w:pPr>
          </w:p>
        </w:tc>
        <w:tc>
          <w:tcPr>
            <w:tcW w:w="6247" w:type="dxa"/>
          </w:tcPr>
          <w:p w:rsidRPr="00496DC7" w:rsidR="00CA6E6E" w:rsidP="00322FDC" w:rsidRDefault="00CA6E6E" w14:paraId="5E4F4605" w14:textId="77777777">
            <w:pPr>
              <w:rPr>
                <w:color w:val="00B050"/>
              </w:rPr>
            </w:pPr>
          </w:p>
        </w:tc>
      </w:tr>
      <w:tr w:rsidR="002C1095" w:rsidTr="00322FDC" w14:paraId="5A0A58F1" w14:textId="77777777">
        <w:tc>
          <w:tcPr>
            <w:tcW w:w="670" w:type="dxa"/>
          </w:tcPr>
          <w:p w:rsidRPr="00496DC7" w:rsidR="00CA6E6E" w:rsidP="00322FDC" w:rsidRDefault="00CA6E6E" w14:paraId="4486FDDD" w14:textId="77777777">
            <w:pPr>
              <w:rPr>
                <w:color w:val="00B050"/>
              </w:rPr>
            </w:pPr>
          </w:p>
        </w:tc>
        <w:tc>
          <w:tcPr>
            <w:tcW w:w="1800" w:type="dxa"/>
          </w:tcPr>
          <w:p w:rsidRPr="00496DC7" w:rsidR="00CA6E6E" w:rsidP="00322FDC" w:rsidRDefault="00CA6E6E" w14:paraId="09C5D0B8" w14:textId="77777777">
            <w:pPr>
              <w:rPr>
                <w:color w:val="00B050"/>
              </w:rPr>
            </w:pPr>
          </w:p>
        </w:tc>
        <w:tc>
          <w:tcPr>
            <w:tcW w:w="6247" w:type="dxa"/>
          </w:tcPr>
          <w:p w:rsidRPr="00496DC7" w:rsidR="00CA6E6E" w:rsidP="00322FDC" w:rsidRDefault="00CA6E6E" w14:paraId="04E4D6A0" w14:textId="77777777">
            <w:pPr>
              <w:rPr>
                <w:color w:val="00B050"/>
              </w:rPr>
            </w:pPr>
          </w:p>
        </w:tc>
      </w:tr>
      <w:tr w:rsidR="002C1095" w:rsidTr="00322FDC" w14:paraId="11EFA28C" w14:textId="77777777">
        <w:tc>
          <w:tcPr>
            <w:tcW w:w="670" w:type="dxa"/>
          </w:tcPr>
          <w:p w:rsidRPr="00496DC7" w:rsidR="00CA6E6E" w:rsidP="00322FDC" w:rsidRDefault="00CA6E6E" w14:paraId="5A0304D1" w14:textId="77777777">
            <w:pPr>
              <w:rPr>
                <w:color w:val="00B050"/>
              </w:rPr>
            </w:pPr>
          </w:p>
        </w:tc>
        <w:tc>
          <w:tcPr>
            <w:tcW w:w="1800" w:type="dxa"/>
          </w:tcPr>
          <w:p w:rsidRPr="00496DC7" w:rsidR="00CA6E6E" w:rsidP="00322FDC" w:rsidRDefault="00CA6E6E" w14:paraId="40DCBC03" w14:textId="77777777">
            <w:pPr>
              <w:rPr>
                <w:color w:val="00B050"/>
              </w:rPr>
            </w:pPr>
          </w:p>
        </w:tc>
        <w:tc>
          <w:tcPr>
            <w:tcW w:w="6247" w:type="dxa"/>
          </w:tcPr>
          <w:p w:rsidRPr="00496DC7" w:rsidR="00CA6E6E" w:rsidP="00322FDC" w:rsidRDefault="00CA6E6E" w14:paraId="6F25A31E" w14:textId="77777777">
            <w:pPr>
              <w:rPr>
                <w:color w:val="00B050"/>
              </w:rPr>
            </w:pPr>
          </w:p>
        </w:tc>
      </w:tr>
    </w:tbl>
    <w:p w:rsidRPr="00B93BD9" w:rsidR="00AF6769" w:rsidP="00AF6769" w:rsidRDefault="007F6174" w14:paraId="313B9706" w14:textId="77777777">
      <w:pPr>
        <w:pStyle w:val="Overskrift3"/>
      </w:pPr>
      <w:r w:rsidRPr="00B93BD9">
        <w:t xml:space="preserve">Avtalens punkt 2.2.6 Installering av programrettelser mv. </w:t>
      </w:r>
    </w:p>
    <w:p w:rsidR="00AF6769" w:rsidP="00AF6769" w:rsidRDefault="007F6174" w14:paraId="561D8391" w14:textId="77777777">
      <w:r>
        <w:t xml:space="preserve">Dersom det </w:t>
      </w:r>
      <w:r w:rsidR="00D96CF2">
        <w:t xml:space="preserve">er </w:t>
      </w:r>
      <w:r>
        <w:t>avtalt at Leverandøren kan rette feilen ved å sende eller gjøre tilgjengelig for Kunden en programrettelse, skal dette</w:t>
      </w:r>
      <w:r w:rsidR="005A1DF5">
        <w:t>,</w:t>
      </w:r>
      <w:r>
        <w:t xml:space="preserve"> samt rutiner for </w:t>
      </w:r>
      <w:r w:rsidR="008509CB">
        <w:t>slik tilgjengeliggjøring</w:t>
      </w:r>
      <w:r w:rsidR="005A1DF5">
        <w:t>,</w:t>
      </w:r>
      <w:r w:rsidR="008509CB">
        <w:t xml:space="preserve"> </w:t>
      </w:r>
      <w:r>
        <w:t xml:space="preserve">fremkomme her. </w:t>
      </w:r>
    </w:p>
    <w:p w:rsidR="001766AD" w:rsidP="00AF6769" w:rsidRDefault="001766AD" w14:paraId="454D28F8" w14:textId="77777777"/>
    <w:p w:rsidR="001766AD" w:rsidP="00AF6769" w:rsidRDefault="007F6174" w14:paraId="3C297D06" w14:textId="77777777">
      <w:r>
        <w:t>Eventuelle frister for hvor raskt Kunden skal installere programrettelser fra Leverandøren skal fremkomme her.</w:t>
      </w:r>
      <w:r w:rsidR="00B93BD9">
        <w:br/>
      </w:r>
    </w:p>
    <w:p w:rsidRPr="00B75C2E" w:rsidR="008509CB" w:rsidP="00B93BD9" w:rsidRDefault="007F6174" w14:paraId="1EAE1B3C" w14:textId="77777777">
      <w:pPr>
        <w:pStyle w:val="Overskrift3"/>
        <w:rPr>
          <w:color w:val="000000"/>
        </w:rPr>
      </w:pPr>
      <w:r w:rsidRPr="00B93BD9">
        <w:t>Avtalens punkt 2.2.7 Nye versjoner</w:t>
      </w:r>
    </w:p>
    <w:p w:rsidR="005A1DF5" w:rsidP="003C1C36" w:rsidRDefault="007F6174" w14:paraId="18578E49" w14:textId="77777777">
      <w:pPr>
        <w:rPr>
          <w:color w:val="000000"/>
        </w:rPr>
      </w:pPr>
      <w:r w:rsidRPr="00B75C2E">
        <w:rPr>
          <w:color w:val="000000"/>
        </w:rPr>
        <w:t>Hvis det skal gjelde s</w:t>
      </w:r>
      <w:r w:rsidRPr="00B75C2E" w:rsidR="001766AD">
        <w:rPr>
          <w:color w:val="000000"/>
        </w:rPr>
        <w:t xml:space="preserve">pesifikke tidsfrister </w:t>
      </w:r>
      <w:r w:rsidRPr="00B75C2E">
        <w:rPr>
          <w:color w:val="000000"/>
        </w:rPr>
        <w:t xml:space="preserve">for oppgradering </w:t>
      </w:r>
      <w:r>
        <w:rPr>
          <w:color w:val="000000"/>
        </w:rPr>
        <w:t>til</w:t>
      </w:r>
      <w:r w:rsidRPr="00B75C2E">
        <w:rPr>
          <w:color w:val="000000"/>
        </w:rPr>
        <w:t xml:space="preserve"> nye versjoner av alminnelig brukt programvare som inngår i Kundens tekniske plattform</w:t>
      </w:r>
      <w:r w:rsidR="003C409F">
        <w:rPr>
          <w:color w:val="000000"/>
        </w:rPr>
        <w:t>,</w:t>
      </w:r>
      <w:r w:rsidRPr="00B75C2E">
        <w:rPr>
          <w:color w:val="000000"/>
        </w:rPr>
        <w:t xml:space="preserve"> skal disse spesifiseres her. </w:t>
      </w:r>
    </w:p>
    <w:p w:rsidR="005A1DF5" w:rsidP="003C1C36" w:rsidRDefault="005A1DF5" w14:paraId="71FA56EA" w14:textId="77777777">
      <w:pPr>
        <w:rPr>
          <w:color w:val="000000"/>
        </w:rPr>
      </w:pPr>
    </w:p>
    <w:p w:rsidRPr="00B75C2E" w:rsidR="00A01284" w:rsidP="003C1C36" w:rsidRDefault="007F6174" w14:paraId="2BE54B64" w14:textId="77777777">
      <w:pPr>
        <w:rPr>
          <w:b/>
          <w:color w:val="000000"/>
        </w:rPr>
      </w:pPr>
      <w:r w:rsidRPr="00B75C2E">
        <w:rPr>
          <w:color w:val="000000"/>
        </w:rPr>
        <w:t xml:space="preserve">Eventuell </w:t>
      </w:r>
      <w:r w:rsidRPr="00B75C2E" w:rsidR="001766AD">
        <w:rPr>
          <w:color w:val="000000"/>
        </w:rPr>
        <w:t>progr</w:t>
      </w:r>
      <w:r w:rsidR="005A1DF5">
        <w:rPr>
          <w:color w:val="000000"/>
        </w:rPr>
        <w:t xml:space="preserve">amvare som er unntatt fra </w:t>
      </w:r>
      <w:r w:rsidRPr="00B75C2E" w:rsidR="001766AD">
        <w:rPr>
          <w:color w:val="000000"/>
        </w:rPr>
        <w:t>bestemmelsen</w:t>
      </w:r>
      <w:r w:rsidR="005A1DF5">
        <w:rPr>
          <w:color w:val="000000"/>
        </w:rPr>
        <w:t xml:space="preserve"> om tidsfrister</w:t>
      </w:r>
      <w:r w:rsidRPr="00B75C2E" w:rsidR="001766AD">
        <w:rPr>
          <w:color w:val="000000"/>
        </w:rPr>
        <w:t xml:space="preserve">, </w:t>
      </w:r>
      <w:r w:rsidRPr="00B75C2E">
        <w:rPr>
          <w:color w:val="000000"/>
        </w:rPr>
        <w:t xml:space="preserve">skal </w:t>
      </w:r>
      <w:r w:rsidR="005A1DF5">
        <w:rPr>
          <w:color w:val="000000"/>
        </w:rPr>
        <w:t>s</w:t>
      </w:r>
      <w:r w:rsidRPr="00B75C2E" w:rsidR="001766AD">
        <w:rPr>
          <w:color w:val="000000"/>
        </w:rPr>
        <w:t xml:space="preserve">pesifiseres </w:t>
      </w:r>
      <w:r w:rsidRPr="00B75C2E">
        <w:rPr>
          <w:color w:val="000000"/>
        </w:rPr>
        <w:t xml:space="preserve">her. </w:t>
      </w:r>
      <w:r w:rsidRPr="00B75C2E" w:rsidR="000D5652">
        <w:rPr>
          <w:color w:val="000000"/>
        </w:rPr>
        <w:br/>
      </w:r>
    </w:p>
    <w:p w:rsidRPr="00B75C2E" w:rsidR="003549A9" w:rsidP="003549A9" w:rsidRDefault="007F6174" w14:paraId="168A02E3" w14:textId="77777777">
      <w:pPr>
        <w:pStyle w:val="Overskrift3"/>
        <w:rPr>
          <w:color w:val="000000"/>
        </w:rPr>
      </w:pPr>
      <w:bookmarkStart w:name="_Toc423509507" w:id="43"/>
      <w:r w:rsidR="007F6174">
        <w:rPr/>
        <w:t xml:space="preserve">Avtalens punkt </w:t>
      </w:r>
      <w:r w:rsidR="007F6174">
        <w:rPr/>
        <w:t>11.4.3</w:t>
      </w:r>
      <w:r w:rsidR="007F6174">
        <w:rPr/>
        <w:t xml:space="preserve"> </w:t>
      </w:r>
      <w:r w:rsidR="007F6174">
        <w:rPr/>
        <w:t xml:space="preserve">Standardiserte kompensasjoner og </w:t>
      </w:r>
      <w:r w:rsidR="007F6174">
        <w:rPr/>
        <w:t>timebot</w:t>
      </w:r>
    </w:p>
    <w:p w:rsidR="003549A9" w:rsidP="003549A9" w:rsidRDefault="007F6174" w14:paraId="479D83D9" w14:textId="77777777">
      <w:pPr>
        <w:rPr>
          <w:color w:val="000000"/>
        </w:rPr>
      </w:pPr>
      <w:r>
        <w:rPr>
          <w:color w:val="000000"/>
        </w:rPr>
        <w:t>Kunden skal fastsette standardiserte kompensasjoner ved oversittelse av frister eller annen manglende oppfyll</w:t>
      </w:r>
      <w:r w:rsidR="000C780B">
        <w:rPr>
          <w:color w:val="000000"/>
        </w:rPr>
        <w:t xml:space="preserve">else fra Leverandørens side her. </w:t>
      </w:r>
    </w:p>
    <w:p w:rsidR="003549A9" w:rsidP="003549A9" w:rsidRDefault="003549A9" w14:paraId="00D7FD51" w14:textId="77777777">
      <w:pPr>
        <w:rPr>
          <w:color w:val="000000"/>
        </w:rPr>
      </w:pPr>
    </w:p>
    <w:p w:rsidR="00F72087" w:rsidP="00F72087" w:rsidRDefault="007F6174" w14:paraId="791DCBF6" w14:textId="77777777">
      <w:r>
        <w:t>Dette gjøres i form av en tjenestenivå</w:t>
      </w:r>
      <w:r w:rsidR="00DA2251">
        <w:t>avtale</w:t>
      </w:r>
      <w:r>
        <w:t xml:space="preserve"> hvor Kunden stiller krav til reaksjonstid og kvalitet på tjen</w:t>
      </w:r>
      <w:r w:rsidR="00BF5912">
        <w:t>e</w:t>
      </w:r>
      <w:r>
        <w:t xml:space="preserve">ster som inngår i </w:t>
      </w:r>
      <w:r w:rsidR="00BF5912">
        <w:t>Leverandørens vedlikeholdstjeneste</w:t>
      </w:r>
      <w:r>
        <w:t xml:space="preserve">. </w:t>
      </w:r>
      <w:r w:rsidR="00BF5912">
        <w:t>Kunden kan be Leverandøren fylle ut bilaget med sin standard tjenestenivåavtale, eller stille spesifikke krav eksempelvis til hvor</w:t>
      </w:r>
      <w:r>
        <w:t xml:space="preserve"> raskt </w:t>
      </w:r>
      <w:r w:rsidRPr="0091226A">
        <w:t xml:space="preserve">Leverandøren </w:t>
      </w:r>
      <w:r w:rsidR="00BF5912">
        <w:t xml:space="preserve">skal </w:t>
      </w:r>
      <w:r>
        <w:t xml:space="preserve">svare ved rapportering av feil og hvor fort feilene </w:t>
      </w:r>
      <w:r w:rsidR="00BF5912">
        <w:t xml:space="preserve">skal </w:t>
      </w:r>
      <w:r>
        <w:t xml:space="preserve">rettes. </w:t>
      </w:r>
      <w:r w:rsidRPr="0091226A">
        <w:t xml:space="preserve">Dersom brukerstøtte er inkludert i </w:t>
      </w:r>
      <w:r>
        <w:t>vedlikeholds</w:t>
      </w:r>
      <w:r w:rsidRPr="0091226A">
        <w:t xml:space="preserve">tjenesten </w:t>
      </w:r>
      <w:r>
        <w:t>skal det også stilles krav til reaksjon</w:t>
      </w:r>
      <w:r w:rsidRPr="0091226A">
        <w:t>stid for denne tjenesten</w:t>
      </w:r>
      <w:r>
        <w:t>.</w:t>
      </w:r>
      <w:r w:rsidR="00DA2251">
        <w:t xml:space="preserve"> </w:t>
      </w:r>
      <w:r w:rsidRPr="00EE747E">
        <w:t>Krav til hvordan, og hvor ofte</w:t>
      </w:r>
      <w:r w:rsidR="000C780B">
        <w:t>,</w:t>
      </w:r>
      <w:r w:rsidRPr="00EE747E">
        <w:t xml:space="preserve"> Leverandøren skal rapportere</w:t>
      </w:r>
      <w:r w:rsidR="000C780B">
        <w:t>,</w:t>
      </w:r>
      <w:r w:rsidR="00BF5912">
        <w:t xml:space="preserve"> kan også </w:t>
      </w:r>
      <w:r w:rsidR="00DA2251">
        <w:t xml:space="preserve">være en del av </w:t>
      </w:r>
      <w:r w:rsidR="00BF5912">
        <w:t>tjenestenivåavtalen.</w:t>
      </w:r>
      <w:r>
        <w:t xml:space="preserve"> </w:t>
      </w:r>
    </w:p>
    <w:p w:rsidR="00F72087" w:rsidP="00F72087" w:rsidRDefault="00F72087" w14:paraId="07269DC6" w14:textId="77777777"/>
    <w:p w:rsidR="00F72087" w:rsidP="00F72087" w:rsidRDefault="007F6174" w14:paraId="6F7F6841" w14:textId="77777777">
      <w:r w:rsidRPr="000C780B">
        <w:rPr>
          <w:b/>
          <w:u w:val="single"/>
        </w:rPr>
        <w:t>Eksempel</w:t>
      </w:r>
      <w:r w:rsidRPr="001941CA">
        <w:rPr>
          <w:b/>
        </w:rPr>
        <w:t xml:space="preserve"> på </w:t>
      </w:r>
      <w:r w:rsidR="000C780B">
        <w:rPr>
          <w:b/>
        </w:rPr>
        <w:t>tabell med krav til reaksjonstid:</w:t>
      </w:r>
    </w:p>
    <w:p w:rsidRPr="00DA2251" w:rsidR="00F72087" w:rsidP="00F72087" w:rsidRDefault="007F6174" w14:paraId="05CF6FB7" w14:textId="77777777">
      <w:pPr>
        <w:rPr>
          <w:i/>
          <w:sz w:val="20"/>
          <w:szCs w:val="20"/>
        </w:rPr>
      </w:pPr>
      <w:r w:rsidRPr="00DA2251">
        <w:rPr>
          <w:i/>
          <w:sz w:val="20"/>
          <w:szCs w:val="20"/>
        </w:rPr>
        <w:t>Det er antatt at feil rapporteres inn via et elektronisk feilrapporteringssystem. Det er vanlig at det kun er et begrenset antall hos Kunden som har tilgang til å rapportere feil på denne måten. Dersom Kunden har førstelinje brukerstøtte hos seg selv, vil den samme type begrensning også gjelde brukerstøtte</w:t>
      </w:r>
      <w:r w:rsidRPr="00DA2251">
        <w:rPr>
          <w:sz w:val="20"/>
          <w:szCs w:val="20"/>
        </w:rPr>
        <w:t xml:space="preserve">. </w:t>
      </w:r>
      <w:r w:rsidRPr="00DA2251">
        <w:rPr>
          <w:i/>
          <w:sz w:val="20"/>
          <w:szCs w:val="20"/>
        </w:rPr>
        <w:t>Utfyllingen er bare et eksempel og det er viktig at Kunden tilpasser den sitt behov. Dersom Kunden stiller strengere krav enn nødvendig, vil det</w:t>
      </w:r>
      <w:r w:rsidRPr="00DA2251" w:rsidR="00DA2251">
        <w:rPr>
          <w:i/>
          <w:sz w:val="20"/>
          <w:szCs w:val="20"/>
        </w:rPr>
        <w:t xml:space="preserve">te kunne </w:t>
      </w:r>
      <w:r w:rsidRPr="00DA2251">
        <w:rPr>
          <w:i/>
          <w:sz w:val="20"/>
          <w:szCs w:val="20"/>
        </w:rPr>
        <w:t xml:space="preserve">være prisdrivende.   </w:t>
      </w:r>
    </w:p>
    <w:p w:rsidRPr="00EE747E" w:rsidR="00F72087" w:rsidP="00F72087" w:rsidRDefault="007F6174" w14:paraId="01FD7AC1" w14:textId="77777777">
      <w:r w:rsidRPr="00EE747E">
        <w:t xml:space="preserve"> </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218"/>
        <w:gridCol w:w="2104"/>
        <w:gridCol w:w="1337"/>
        <w:gridCol w:w="2227"/>
        <w:gridCol w:w="1176"/>
      </w:tblGrid>
      <w:tr w:rsidR="002C1095" w:rsidTr="1E379AE0" w14:paraId="353B503A" w14:textId="77777777">
        <w:tc>
          <w:tcPr>
            <w:tcW w:w="1668" w:type="dxa"/>
            <w:shd w:val="clear" w:color="auto" w:fill="D9D9D9" w:themeFill="background1" w:themeFillShade="D9"/>
            <w:tcMar/>
          </w:tcPr>
          <w:p w:rsidRPr="00787CB0" w:rsidR="00F72087" w:rsidP="00787CB0" w:rsidRDefault="007F6174" w14:paraId="745AE539" w14:textId="77777777">
            <w:pPr>
              <w:rPr>
                <w:b/>
                <w:sz w:val="18"/>
                <w:szCs w:val="18"/>
              </w:rPr>
            </w:pPr>
            <w:r w:rsidRPr="00787CB0">
              <w:rPr>
                <w:b/>
                <w:sz w:val="18"/>
                <w:szCs w:val="18"/>
              </w:rPr>
              <w:t>Kategori</w:t>
            </w:r>
          </w:p>
        </w:tc>
        <w:tc>
          <w:tcPr>
            <w:tcW w:w="2237" w:type="dxa"/>
            <w:shd w:val="clear" w:color="auto" w:fill="D9D9D9" w:themeFill="background1" w:themeFillShade="D9"/>
            <w:tcMar/>
          </w:tcPr>
          <w:p w:rsidRPr="00787CB0" w:rsidR="00F72087" w:rsidP="00787CB0" w:rsidRDefault="007F6174" w14:paraId="5E18B4DE" w14:textId="77777777">
            <w:pPr>
              <w:rPr>
                <w:b/>
                <w:sz w:val="18"/>
                <w:szCs w:val="18"/>
              </w:rPr>
            </w:pPr>
            <w:r w:rsidRPr="00787CB0">
              <w:rPr>
                <w:b/>
                <w:sz w:val="18"/>
                <w:szCs w:val="18"/>
              </w:rPr>
              <w:t>Reaksjonstid</w:t>
            </w:r>
          </w:p>
        </w:tc>
        <w:tc>
          <w:tcPr>
            <w:tcW w:w="0" w:type="auto"/>
            <w:shd w:val="clear" w:color="auto" w:fill="D9D9D9" w:themeFill="background1" w:themeFillShade="D9"/>
            <w:tcMar/>
          </w:tcPr>
          <w:p w:rsidRPr="00787CB0" w:rsidR="00F72087" w:rsidP="00787CB0" w:rsidRDefault="007F6174" w14:paraId="74DF8E79" w14:textId="77777777">
            <w:pPr>
              <w:rPr>
                <w:b/>
                <w:sz w:val="18"/>
                <w:szCs w:val="18"/>
              </w:rPr>
            </w:pPr>
            <w:r w:rsidRPr="00787CB0">
              <w:rPr>
                <w:b/>
                <w:sz w:val="18"/>
                <w:szCs w:val="18"/>
              </w:rPr>
              <w:t>Påbegynt håndtering</w:t>
            </w:r>
          </w:p>
        </w:tc>
        <w:tc>
          <w:tcPr>
            <w:tcW w:w="0" w:type="auto"/>
            <w:shd w:val="clear" w:color="auto" w:fill="D9D9D9" w:themeFill="background1" w:themeFillShade="D9"/>
            <w:tcMar/>
          </w:tcPr>
          <w:p w:rsidRPr="00787CB0" w:rsidR="00F72087" w:rsidP="00787CB0" w:rsidRDefault="007F6174" w14:paraId="3F69B264" w14:textId="77777777">
            <w:pPr>
              <w:rPr>
                <w:b/>
                <w:sz w:val="18"/>
                <w:szCs w:val="18"/>
              </w:rPr>
            </w:pPr>
            <w:r w:rsidRPr="00787CB0">
              <w:rPr>
                <w:b/>
                <w:sz w:val="18"/>
                <w:szCs w:val="18"/>
              </w:rPr>
              <w:t>Retting av feil</w:t>
            </w:r>
          </w:p>
        </w:tc>
        <w:tc>
          <w:tcPr>
            <w:tcW w:w="0" w:type="auto"/>
            <w:shd w:val="clear" w:color="auto" w:fill="D9D9D9" w:themeFill="background1" w:themeFillShade="D9"/>
            <w:tcMar/>
          </w:tcPr>
          <w:p w:rsidRPr="00787CB0" w:rsidR="00F72087" w:rsidP="00787CB0" w:rsidRDefault="007F6174" w14:paraId="54ED78AC" w14:textId="77777777">
            <w:pPr>
              <w:rPr>
                <w:b/>
                <w:sz w:val="18"/>
                <w:szCs w:val="18"/>
              </w:rPr>
            </w:pPr>
            <w:r w:rsidRPr="00787CB0">
              <w:rPr>
                <w:b/>
                <w:sz w:val="18"/>
                <w:szCs w:val="18"/>
              </w:rPr>
              <w:t>Mål om løsningstid</w:t>
            </w:r>
          </w:p>
        </w:tc>
      </w:tr>
      <w:tr w:rsidR="002C1095" w:rsidTr="1E379AE0" w14:paraId="4259699F" w14:textId="77777777">
        <w:tc>
          <w:tcPr>
            <w:tcW w:w="1668" w:type="dxa"/>
            <w:shd w:val="clear" w:color="auto" w:fill="auto"/>
            <w:tcMar/>
          </w:tcPr>
          <w:p w:rsidRPr="00787CB0" w:rsidR="00F72087" w:rsidP="00787CB0" w:rsidRDefault="007F6174" w14:paraId="3F819092" w14:textId="77777777">
            <w:pPr>
              <w:rPr>
                <w:sz w:val="18"/>
                <w:szCs w:val="18"/>
              </w:rPr>
            </w:pPr>
            <w:r w:rsidRPr="00787CB0">
              <w:rPr>
                <w:sz w:val="18"/>
                <w:szCs w:val="18"/>
              </w:rPr>
              <w:t>Kritisk</w:t>
            </w:r>
          </w:p>
        </w:tc>
        <w:tc>
          <w:tcPr>
            <w:tcW w:w="2237" w:type="dxa"/>
            <w:shd w:val="clear" w:color="auto" w:fill="auto"/>
            <w:tcMar/>
          </w:tcPr>
          <w:p w:rsidRPr="00787CB0" w:rsidR="00F72087" w:rsidP="00787CB0" w:rsidRDefault="007F6174" w14:paraId="68940029" w14:textId="77777777">
            <w:pPr>
              <w:rPr>
                <w:sz w:val="18"/>
                <w:szCs w:val="18"/>
              </w:rPr>
            </w:pPr>
            <w:r w:rsidRPr="00787CB0">
              <w:rPr>
                <w:sz w:val="18"/>
                <w:szCs w:val="18"/>
              </w:rPr>
              <w:t>15 min i utvidet åpningstid</w:t>
            </w:r>
          </w:p>
        </w:tc>
        <w:tc>
          <w:tcPr>
            <w:tcW w:w="0" w:type="auto"/>
            <w:shd w:val="clear" w:color="auto" w:fill="auto"/>
            <w:tcMar/>
          </w:tcPr>
          <w:p w:rsidRPr="00787CB0" w:rsidR="00F72087" w:rsidP="00787CB0" w:rsidRDefault="007F6174" w14:paraId="10D71DE8" w14:textId="77777777">
            <w:pPr>
              <w:rPr>
                <w:sz w:val="18"/>
                <w:szCs w:val="18"/>
              </w:rPr>
            </w:pPr>
            <w:r w:rsidRPr="00787CB0">
              <w:rPr>
                <w:sz w:val="18"/>
                <w:szCs w:val="18"/>
              </w:rPr>
              <w:t>30 min</w:t>
            </w:r>
          </w:p>
        </w:tc>
        <w:tc>
          <w:tcPr>
            <w:tcW w:w="0" w:type="auto"/>
            <w:shd w:val="clear" w:color="auto" w:fill="auto"/>
            <w:tcMar/>
          </w:tcPr>
          <w:p w:rsidRPr="00787CB0" w:rsidR="00F72087" w:rsidP="00787CB0" w:rsidRDefault="007F6174" w14:paraId="27A30E2C" w14:textId="77777777">
            <w:pPr>
              <w:rPr>
                <w:sz w:val="18"/>
                <w:szCs w:val="18"/>
              </w:rPr>
            </w:pPr>
            <w:r w:rsidRPr="00787CB0">
              <w:rPr>
                <w:sz w:val="18"/>
                <w:szCs w:val="18"/>
              </w:rPr>
              <w:t>Skal pågå kontinuerlig frem til feilen er rettet</w:t>
            </w:r>
          </w:p>
        </w:tc>
        <w:tc>
          <w:tcPr>
            <w:tcW w:w="0" w:type="auto"/>
            <w:shd w:val="clear" w:color="auto" w:fill="auto"/>
            <w:tcMar/>
          </w:tcPr>
          <w:p w:rsidRPr="00787CB0" w:rsidR="00F72087" w:rsidP="00787CB0" w:rsidRDefault="007F6174" w14:paraId="35636D00" w14:textId="77777777">
            <w:pPr>
              <w:rPr>
                <w:sz w:val="18"/>
                <w:szCs w:val="18"/>
              </w:rPr>
            </w:pPr>
            <w:r w:rsidRPr="00787CB0">
              <w:rPr>
                <w:sz w:val="18"/>
                <w:szCs w:val="18"/>
              </w:rPr>
              <w:t>20 min</w:t>
            </w:r>
          </w:p>
        </w:tc>
      </w:tr>
      <w:tr w:rsidR="002C1095" w:rsidTr="1E379AE0" w14:paraId="35313CA6" w14:textId="77777777">
        <w:tc>
          <w:tcPr>
            <w:tcW w:w="1668" w:type="dxa"/>
            <w:shd w:val="clear" w:color="auto" w:fill="auto"/>
            <w:tcMar/>
          </w:tcPr>
          <w:p w:rsidRPr="00787CB0" w:rsidR="00F72087" w:rsidP="00787CB0" w:rsidRDefault="007F6174" w14:paraId="7B35E3AE" w14:textId="77777777">
            <w:pPr>
              <w:rPr>
                <w:sz w:val="18"/>
                <w:szCs w:val="18"/>
              </w:rPr>
            </w:pPr>
            <w:r w:rsidRPr="00787CB0">
              <w:rPr>
                <w:sz w:val="18"/>
                <w:szCs w:val="18"/>
              </w:rPr>
              <w:t>Alvorlige</w:t>
            </w:r>
          </w:p>
        </w:tc>
        <w:tc>
          <w:tcPr>
            <w:tcW w:w="2237" w:type="dxa"/>
            <w:shd w:val="clear" w:color="auto" w:fill="auto"/>
            <w:tcMar/>
          </w:tcPr>
          <w:p w:rsidRPr="00787CB0" w:rsidR="00F72087" w:rsidP="00787CB0" w:rsidRDefault="007F6174" w14:paraId="5D6C9221" w14:textId="77777777">
            <w:pPr>
              <w:rPr>
                <w:sz w:val="18"/>
                <w:szCs w:val="18"/>
              </w:rPr>
            </w:pPr>
            <w:r w:rsidRPr="00787CB0">
              <w:rPr>
                <w:sz w:val="18"/>
                <w:szCs w:val="18"/>
              </w:rPr>
              <w:t>15 min i arbeidstiden</w:t>
            </w:r>
          </w:p>
        </w:tc>
        <w:tc>
          <w:tcPr>
            <w:tcW w:w="0" w:type="auto"/>
            <w:shd w:val="clear" w:color="auto" w:fill="auto"/>
            <w:tcMar/>
          </w:tcPr>
          <w:p w:rsidRPr="00787CB0" w:rsidR="00F72087" w:rsidP="00787CB0" w:rsidRDefault="007F6174" w14:paraId="292EE903" w14:textId="77777777">
            <w:pPr>
              <w:rPr>
                <w:sz w:val="18"/>
                <w:szCs w:val="18"/>
              </w:rPr>
            </w:pPr>
            <w:r w:rsidRPr="00787CB0">
              <w:rPr>
                <w:sz w:val="18"/>
                <w:szCs w:val="18"/>
              </w:rPr>
              <w:t>60 min</w:t>
            </w:r>
          </w:p>
        </w:tc>
        <w:tc>
          <w:tcPr>
            <w:tcW w:w="0" w:type="auto"/>
            <w:shd w:val="clear" w:color="auto" w:fill="auto"/>
            <w:tcMar/>
          </w:tcPr>
          <w:p w:rsidRPr="00787CB0" w:rsidR="00F72087" w:rsidP="00787CB0" w:rsidRDefault="007F6174" w14:paraId="07ADD695" w14:textId="77777777">
            <w:pPr>
              <w:rPr>
                <w:sz w:val="18"/>
                <w:szCs w:val="18"/>
              </w:rPr>
            </w:pPr>
            <w:r w:rsidRPr="00787CB0">
              <w:rPr>
                <w:sz w:val="18"/>
                <w:szCs w:val="18"/>
              </w:rPr>
              <w:t>Skal pågå kontinuerlig i arbeidstiden frem til feilen er rettet</w:t>
            </w:r>
          </w:p>
        </w:tc>
        <w:tc>
          <w:tcPr>
            <w:tcW w:w="0" w:type="auto"/>
            <w:shd w:val="clear" w:color="auto" w:fill="auto"/>
            <w:tcMar/>
          </w:tcPr>
          <w:p w:rsidRPr="00787CB0" w:rsidR="00F72087" w:rsidP="00787CB0" w:rsidRDefault="007F6174" w14:paraId="330DD856" w14:textId="77777777">
            <w:pPr>
              <w:rPr>
                <w:sz w:val="18"/>
                <w:szCs w:val="18"/>
              </w:rPr>
            </w:pPr>
            <w:r w:rsidRPr="00787CB0">
              <w:rPr>
                <w:sz w:val="18"/>
                <w:szCs w:val="18"/>
              </w:rPr>
              <w:t>2 timer</w:t>
            </w:r>
          </w:p>
        </w:tc>
      </w:tr>
      <w:tr w:rsidR="002C1095" w:rsidTr="1E379AE0" w14:paraId="262180CA" w14:textId="77777777">
        <w:tc>
          <w:tcPr>
            <w:tcW w:w="1668" w:type="dxa"/>
            <w:shd w:val="clear" w:color="auto" w:fill="auto"/>
            <w:tcMar/>
          </w:tcPr>
          <w:p w:rsidRPr="00787CB0" w:rsidR="00F72087" w:rsidP="00787CB0" w:rsidRDefault="007F6174" w14:paraId="3CF08B3D" w14:textId="77777777">
            <w:pPr>
              <w:rPr>
                <w:sz w:val="18"/>
                <w:szCs w:val="18"/>
              </w:rPr>
            </w:pPr>
            <w:r w:rsidRPr="00787CB0">
              <w:rPr>
                <w:sz w:val="18"/>
                <w:szCs w:val="18"/>
              </w:rPr>
              <w:t>Mindre alvorlig</w:t>
            </w:r>
          </w:p>
        </w:tc>
        <w:tc>
          <w:tcPr>
            <w:tcW w:w="2237" w:type="dxa"/>
            <w:shd w:val="clear" w:color="auto" w:fill="auto"/>
            <w:tcMar/>
          </w:tcPr>
          <w:p w:rsidRPr="00787CB0" w:rsidR="00F72087" w:rsidP="00787CB0" w:rsidRDefault="007F6174" w14:paraId="731A8251" w14:textId="77777777">
            <w:pPr>
              <w:rPr>
                <w:sz w:val="18"/>
                <w:szCs w:val="18"/>
              </w:rPr>
            </w:pPr>
            <w:r w:rsidRPr="00787CB0">
              <w:rPr>
                <w:sz w:val="18"/>
                <w:szCs w:val="18"/>
              </w:rPr>
              <w:t>60 min i arbeidstiden</w:t>
            </w:r>
          </w:p>
        </w:tc>
        <w:tc>
          <w:tcPr>
            <w:tcW w:w="0" w:type="auto"/>
            <w:shd w:val="clear" w:color="auto" w:fill="auto"/>
            <w:tcMar/>
          </w:tcPr>
          <w:p w:rsidRPr="00787CB0" w:rsidR="00F72087" w:rsidP="00787CB0" w:rsidRDefault="007F6174" w14:paraId="5B06517D" w14:textId="77777777">
            <w:pPr>
              <w:rPr>
                <w:sz w:val="18"/>
                <w:szCs w:val="18"/>
              </w:rPr>
            </w:pPr>
            <w:r w:rsidRPr="00787CB0">
              <w:rPr>
                <w:sz w:val="18"/>
                <w:szCs w:val="18"/>
              </w:rPr>
              <w:t>2 arbeidsdager</w:t>
            </w:r>
          </w:p>
        </w:tc>
        <w:tc>
          <w:tcPr>
            <w:tcW w:w="0" w:type="auto"/>
            <w:shd w:val="clear" w:color="auto" w:fill="auto"/>
            <w:tcMar/>
          </w:tcPr>
          <w:p w:rsidRPr="00787CB0" w:rsidR="00F72087" w:rsidP="00787CB0" w:rsidRDefault="007F6174" w14:paraId="1C711030" w14:textId="77777777">
            <w:pPr>
              <w:rPr>
                <w:sz w:val="18"/>
                <w:szCs w:val="18"/>
              </w:rPr>
            </w:pPr>
            <w:r w:rsidRPr="00787CB0">
              <w:rPr>
                <w:sz w:val="18"/>
                <w:szCs w:val="18"/>
              </w:rPr>
              <w:t>Ingen bestemte krav</w:t>
            </w:r>
          </w:p>
        </w:tc>
        <w:tc>
          <w:tcPr>
            <w:tcW w:w="0" w:type="auto"/>
            <w:shd w:val="clear" w:color="auto" w:fill="auto"/>
            <w:tcMar/>
          </w:tcPr>
          <w:p w:rsidRPr="00787CB0" w:rsidR="00F72087" w:rsidP="00787CB0" w:rsidRDefault="007F6174" w14:paraId="3886CADE" w14:textId="77777777">
            <w:pPr>
              <w:rPr>
                <w:sz w:val="18"/>
                <w:szCs w:val="18"/>
              </w:rPr>
            </w:pPr>
            <w:r w:rsidRPr="00787CB0">
              <w:rPr>
                <w:sz w:val="18"/>
                <w:szCs w:val="18"/>
              </w:rPr>
              <w:t>Etter avtale</w:t>
            </w:r>
          </w:p>
        </w:tc>
      </w:tr>
      <w:tr w:rsidR="002C1095" w:rsidTr="1E379AE0" w14:paraId="6A0E7545" w14:textId="77777777">
        <w:tc>
          <w:tcPr>
            <w:tcW w:w="1668" w:type="dxa"/>
            <w:shd w:val="clear" w:color="auto" w:fill="auto"/>
            <w:tcMar/>
          </w:tcPr>
          <w:p w:rsidRPr="00787CB0" w:rsidR="00F72087" w:rsidP="00787CB0" w:rsidRDefault="007F6174" w14:paraId="6E568C90" w14:textId="77777777">
            <w:pPr>
              <w:rPr>
                <w:sz w:val="18"/>
                <w:szCs w:val="18"/>
              </w:rPr>
            </w:pPr>
            <w:r w:rsidRPr="1E379AE0" w:rsidR="007F6174">
              <w:rPr>
                <w:sz w:val="18"/>
                <w:szCs w:val="18"/>
              </w:rPr>
              <w:t xml:space="preserve">Brukerstøttehenvendelse på telefon eller </w:t>
            </w:r>
            <w:r w:rsidRPr="1E379AE0" w:rsidR="007F6174">
              <w:rPr>
                <w:sz w:val="18"/>
                <w:szCs w:val="18"/>
              </w:rPr>
              <w:t>chat</w:t>
            </w:r>
          </w:p>
        </w:tc>
        <w:tc>
          <w:tcPr>
            <w:tcW w:w="2237" w:type="dxa"/>
            <w:shd w:val="clear" w:color="auto" w:fill="auto"/>
            <w:tcMar/>
          </w:tcPr>
          <w:p w:rsidRPr="00787CB0" w:rsidR="00F72087" w:rsidP="00787CB0" w:rsidRDefault="007F6174" w14:paraId="095B5F96" w14:textId="77777777">
            <w:pPr>
              <w:rPr>
                <w:sz w:val="18"/>
                <w:szCs w:val="18"/>
              </w:rPr>
            </w:pPr>
            <w:r w:rsidRPr="00787CB0">
              <w:rPr>
                <w:sz w:val="18"/>
                <w:szCs w:val="18"/>
              </w:rPr>
              <w:t>30 sek</w:t>
            </w:r>
          </w:p>
        </w:tc>
        <w:tc>
          <w:tcPr>
            <w:tcW w:w="0" w:type="auto"/>
            <w:shd w:val="clear" w:color="auto" w:fill="auto"/>
            <w:tcMar/>
          </w:tcPr>
          <w:p w:rsidRPr="00787CB0" w:rsidR="00F72087" w:rsidP="00787CB0" w:rsidRDefault="007F6174" w14:paraId="116EA6EE" w14:textId="77777777">
            <w:pPr>
              <w:rPr>
                <w:sz w:val="18"/>
                <w:szCs w:val="18"/>
              </w:rPr>
            </w:pPr>
            <w:r w:rsidRPr="00787CB0">
              <w:rPr>
                <w:sz w:val="18"/>
                <w:szCs w:val="18"/>
              </w:rPr>
              <w:t>Umiddelbart etter at henvendelsen er mottatt</w:t>
            </w:r>
          </w:p>
        </w:tc>
        <w:tc>
          <w:tcPr>
            <w:tcW w:w="0" w:type="auto"/>
            <w:shd w:val="clear" w:color="auto" w:fill="auto"/>
            <w:tcMar/>
          </w:tcPr>
          <w:p w:rsidRPr="00787CB0" w:rsidR="00F72087" w:rsidP="00787CB0" w:rsidRDefault="007F6174" w14:paraId="5D06BD18" w14:textId="77777777">
            <w:pPr>
              <w:rPr>
                <w:sz w:val="18"/>
                <w:szCs w:val="18"/>
              </w:rPr>
            </w:pPr>
            <w:r w:rsidRPr="00787CB0">
              <w:rPr>
                <w:sz w:val="18"/>
                <w:szCs w:val="18"/>
              </w:rPr>
              <w:t>Dersom det viser seg å være en feil, skal Kunden melde det inn i feilrapporteringssystemet</w:t>
            </w:r>
          </w:p>
        </w:tc>
        <w:tc>
          <w:tcPr>
            <w:tcW w:w="0" w:type="auto"/>
            <w:shd w:val="clear" w:color="auto" w:fill="auto"/>
            <w:tcMar/>
          </w:tcPr>
          <w:p w:rsidRPr="00787CB0" w:rsidR="00F72087" w:rsidP="00787CB0" w:rsidRDefault="007F6174" w14:paraId="66912A3E" w14:textId="77777777">
            <w:pPr>
              <w:rPr>
                <w:sz w:val="18"/>
                <w:szCs w:val="18"/>
              </w:rPr>
            </w:pPr>
            <w:r w:rsidRPr="00787CB0">
              <w:rPr>
                <w:sz w:val="18"/>
                <w:szCs w:val="18"/>
              </w:rPr>
              <w:t>Ikke angitt</w:t>
            </w:r>
          </w:p>
        </w:tc>
      </w:tr>
      <w:tr w:rsidR="002C1095" w:rsidTr="1E379AE0" w14:paraId="31DEB5CF" w14:textId="77777777">
        <w:tc>
          <w:tcPr>
            <w:tcW w:w="1668" w:type="dxa"/>
            <w:shd w:val="clear" w:color="auto" w:fill="auto"/>
            <w:tcMar/>
          </w:tcPr>
          <w:p w:rsidRPr="00787CB0" w:rsidR="00F72087" w:rsidP="00787CB0" w:rsidRDefault="007F6174" w14:paraId="47B5D5B9" w14:textId="77777777">
            <w:pPr>
              <w:rPr>
                <w:sz w:val="18"/>
                <w:szCs w:val="18"/>
              </w:rPr>
            </w:pPr>
            <w:r w:rsidRPr="00787CB0">
              <w:rPr>
                <w:sz w:val="18"/>
                <w:szCs w:val="18"/>
              </w:rPr>
              <w:t>Brukerstøttehenvendelse på e-post</w:t>
            </w:r>
          </w:p>
        </w:tc>
        <w:tc>
          <w:tcPr>
            <w:tcW w:w="2237" w:type="dxa"/>
            <w:shd w:val="clear" w:color="auto" w:fill="auto"/>
            <w:tcMar/>
          </w:tcPr>
          <w:p w:rsidRPr="00787CB0" w:rsidR="00F72087" w:rsidP="00787CB0" w:rsidRDefault="007F6174" w14:paraId="25D4E523" w14:textId="77777777">
            <w:pPr>
              <w:rPr>
                <w:sz w:val="18"/>
                <w:szCs w:val="18"/>
              </w:rPr>
            </w:pPr>
            <w:r w:rsidRPr="00787CB0">
              <w:rPr>
                <w:sz w:val="18"/>
                <w:szCs w:val="18"/>
              </w:rPr>
              <w:t>Svar om at e-post er mottatt umiddelbart</w:t>
            </w:r>
          </w:p>
        </w:tc>
        <w:tc>
          <w:tcPr>
            <w:tcW w:w="0" w:type="auto"/>
            <w:shd w:val="clear" w:color="auto" w:fill="auto"/>
            <w:tcMar/>
          </w:tcPr>
          <w:p w:rsidRPr="00787CB0" w:rsidR="00F72087" w:rsidP="00787CB0" w:rsidRDefault="007F6174" w14:paraId="73673BC4" w14:textId="77777777">
            <w:pPr>
              <w:rPr>
                <w:sz w:val="18"/>
                <w:szCs w:val="18"/>
              </w:rPr>
            </w:pPr>
            <w:r w:rsidRPr="00787CB0">
              <w:rPr>
                <w:sz w:val="18"/>
                <w:szCs w:val="18"/>
              </w:rPr>
              <w:t>Besvares neste arbeidsdag</w:t>
            </w:r>
          </w:p>
        </w:tc>
        <w:tc>
          <w:tcPr>
            <w:tcW w:w="0" w:type="auto"/>
            <w:shd w:val="clear" w:color="auto" w:fill="auto"/>
            <w:tcMar/>
          </w:tcPr>
          <w:p w:rsidRPr="00787CB0" w:rsidR="00F72087" w:rsidP="00787CB0" w:rsidRDefault="007F6174" w14:paraId="5A6CB60D" w14:textId="77777777">
            <w:pPr>
              <w:rPr>
                <w:sz w:val="18"/>
                <w:szCs w:val="18"/>
              </w:rPr>
            </w:pPr>
            <w:r w:rsidRPr="00787CB0">
              <w:rPr>
                <w:sz w:val="18"/>
                <w:szCs w:val="18"/>
              </w:rPr>
              <w:t>Dersom det viser seg å være en feil, skal Kunden melde det inn i feilrapporteringssystemet</w:t>
            </w:r>
          </w:p>
        </w:tc>
        <w:tc>
          <w:tcPr>
            <w:tcW w:w="0" w:type="auto"/>
            <w:shd w:val="clear" w:color="auto" w:fill="auto"/>
            <w:tcMar/>
          </w:tcPr>
          <w:p w:rsidRPr="00787CB0" w:rsidR="00F72087" w:rsidP="00787CB0" w:rsidRDefault="007F6174" w14:paraId="179107A3" w14:textId="77777777">
            <w:pPr>
              <w:rPr>
                <w:sz w:val="18"/>
                <w:szCs w:val="18"/>
              </w:rPr>
            </w:pPr>
            <w:r w:rsidRPr="00787CB0">
              <w:rPr>
                <w:sz w:val="18"/>
                <w:szCs w:val="18"/>
              </w:rPr>
              <w:t>Ikke angitt</w:t>
            </w:r>
          </w:p>
        </w:tc>
      </w:tr>
    </w:tbl>
    <w:p w:rsidR="00DA2251" w:rsidP="00F72087" w:rsidRDefault="00DA2251" w14:paraId="47F18583" w14:textId="77777777">
      <w:pPr>
        <w:rPr>
          <w:u w:val="single"/>
        </w:rPr>
      </w:pPr>
    </w:p>
    <w:p w:rsidRPr="001941CA" w:rsidR="00F72087" w:rsidP="00F72087" w:rsidRDefault="007F6174" w14:paraId="179BDF17" w14:textId="77777777">
      <w:pPr>
        <w:rPr>
          <w:b/>
        </w:rPr>
      </w:pPr>
      <w:r w:rsidRPr="000C780B">
        <w:rPr>
          <w:b/>
          <w:u w:val="single"/>
        </w:rPr>
        <w:t>Eksempel</w:t>
      </w:r>
      <w:r w:rsidRPr="001941CA">
        <w:rPr>
          <w:b/>
        </w:rPr>
        <w:t xml:space="preserve"> på tabell over grunnlag for refusjonsberegning</w:t>
      </w:r>
      <w:r w:rsidR="000C780B">
        <w:rPr>
          <w:b/>
        </w:rPr>
        <w:t>:</w:t>
      </w:r>
    </w:p>
    <w:p w:rsidRPr="00DA2251" w:rsidR="00F72087" w:rsidP="1E379AE0" w:rsidRDefault="007F6174" w14:paraId="51CA296E" w14:textId="77777777">
      <w:pPr>
        <w:rPr>
          <w:rFonts w:cs="Arial"/>
          <w:i w:val="1"/>
          <w:iCs w:val="1"/>
          <w:color w:val="000000"/>
          <w:sz w:val="20"/>
          <w:szCs w:val="20"/>
        </w:rPr>
      </w:pPr>
      <w:r w:rsidRPr="1E379AE0" w:rsidR="007F6174">
        <w:rPr>
          <w:rFonts w:cs="Arial"/>
          <w:i w:val="1"/>
          <w:iCs w:val="1"/>
          <w:color w:val="000000" w:themeColor="text1" w:themeTint="FF" w:themeShade="FF"/>
          <w:sz w:val="20"/>
          <w:szCs w:val="20"/>
        </w:rPr>
        <w:t xml:space="preserve">Dersom tjenestenivå for ytelsene ikke </w:t>
      </w:r>
      <w:r w:rsidRPr="1E379AE0" w:rsidR="007F6174">
        <w:rPr>
          <w:rFonts w:cs="Arial"/>
          <w:i w:val="1"/>
          <w:iCs w:val="1"/>
          <w:color w:val="000000" w:themeColor="text1" w:themeTint="FF" w:themeShade="FF"/>
          <w:sz w:val="20"/>
          <w:szCs w:val="20"/>
        </w:rPr>
        <w:t>oppfylles</w:t>
      </w:r>
      <w:r w:rsidRPr="1E379AE0" w:rsidR="007F6174">
        <w:rPr>
          <w:rFonts w:cs="Arial"/>
          <w:i w:val="1"/>
          <w:iCs w:val="1"/>
          <w:color w:val="000000" w:themeColor="text1" w:themeTint="FF" w:themeShade="FF"/>
          <w:sz w:val="20"/>
          <w:szCs w:val="20"/>
        </w:rPr>
        <w:t xml:space="preserve"> skal Kunden innrømmes standardisert prisavslag. En vanlig måte å beregne avvikene på er å benytte prikkbelastning. Utfyllingen av tabellen er bare et eksempel. Prikkbelastningen gleder per gang det er avvik.</w:t>
      </w:r>
    </w:p>
    <w:p w:rsidRPr="001941CA" w:rsidR="00F72087" w:rsidP="00F72087" w:rsidRDefault="00F72087" w14:paraId="53A44404" w14:textId="77777777">
      <w:pPr>
        <w:rPr>
          <w:rFonts w:cs="Arial"/>
          <w:color w:val="000000"/>
          <w:sz w:val="18"/>
          <w:szCs w:val="18"/>
        </w:rPr>
      </w:pPr>
    </w:p>
    <w:tbl>
      <w:tblPr>
        <w:tblW w:w="93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085"/>
        <w:gridCol w:w="1559"/>
        <w:gridCol w:w="1418"/>
        <w:gridCol w:w="1417"/>
        <w:gridCol w:w="1843"/>
      </w:tblGrid>
      <w:tr w:rsidR="002C1095" w:rsidTr="1E379AE0" w14:paraId="0D232C8C" w14:textId="77777777">
        <w:tc>
          <w:tcPr>
            <w:tcW w:w="3085" w:type="dxa"/>
            <w:shd w:val="clear" w:color="auto" w:fill="D9D9D9" w:themeFill="background1" w:themeFillShade="D9"/>
            <w:tcMar/>
          </w:tcPr>
          <w:p w:rsidRPr="00787CB0" w:rsidR="00F72087" w:rsidP="00787CB0" w:rsidRDefault="007F6174" w14:paraId="5FD22C3C" w14:textId="77777777">
            <w:pPr>
              <w:rPr>
                <w:rFonts w:cs="Arial"/>
                <w:b/>
                <w:color w:val="000000"/>
                <w:sz w:val="18"/>
                <w:szCs w:val="18"/>
              </w:rPr>
            </w:pPr>
            <w:r w:rsidRPr="00787CB0">
              <w:rPr>
                <w:rFonts w:cs="Arial"/>
                <w:b/>
                <w:color w:val="000000"/>
                <w:sz w:val="18"/>
                <w:szCs w:val="18"/>
              </w:rPr>
              <w:t>Beskrivelse</w:t>
            </w:r>
          </w:p>
        </w:tc>
        <w:tc>
          <w:tcPr>
            <w:tcW w:w="1559" w:type="dxa"/>
            <w:shd w:val="clear" w:color="auto" w:fill="D9D9D9" w:themeFill="background1" w:themeFillShade="D9"/>
            <w:tcMar/>
          </w:tcPr>
          <w:p w:rsidRPr="00787CB0" w:rsidR="00F72087" w:rsidP="00787CB0" w:rsidRDefault="007F6174" w14:paraId="1CF7F163" w14:textId="77777777">
            <w:pPr>
              <w:rPr>
                <w:rFonts w:cs="Arial"/>
                <w:b/>
                <w:color w:val="000000"/>
                <w:sz w:val="18"/>
                <w:szCs w:val="18"/>
              </w:rPr>
            </w:pPr>
            <w:r w:rsidRPr="00787CB0">
              <w:rPr>
                <w:rFonts w:cs="Arial"/>
                <w:b/>
                <w:color w:val="000000"/>
                <w:sz w:val="18"/>
                <w:szCs w:val="18"/>
              </w:rPr>
              <w:t>Dobbelt så lang tid</w:t>
            </w:r>
          </w:p>
        </w:tc>
        <w:tc>
          <w:tcPr>
            <w:tcW w:w="1418" w:type="dxa"/>
            <w:shd w:val="clear" w:color="auto" w:fill="D9D9D9" w:themeFill="background1" w:themeFillShade="D9"/>
            <w:tcMar/>
          </w:tcPr>
          <w:p w:rsidRPr="00787CB0" w:rsidR="00F72087" w:rsidP="00787CB0" w:rsidRDefault="007F6174" w14:paraId="6EF4128B" w14:textId="77777777">
            <w:pPr>
              <w:rPr>
                <w:rFonts w:cs="Arial"/>
                <w:b/>
                <w:color w:val="000000"/>
                <w:sz w:val="18"/>
                <w:szCs w:val="18"/>
              </w:rPr>
            </w:pPr>
            <w:r w:rsidRPr="00787CB0">
              <w:rPr>
                <w:rFonts w:cs="Arial"/>
                <w:b/>
                <w:color w:val="000000"/>
                <w:sz w:val="18"/>
                <w:szCs w:val="18"/>
              </w:rPr>
              <w:t>4 ganger så lang tid</w:t>
            </w:r>
          </w:p>
        </w:tc>
        <w:tc>
          <w:tcPr>
            <w:tcW w:w="1417" w:type="dxa"/>
            <w:shd w:val="clear" w:color="auto" w:fill="D9D9D9" w:themeFill="background1" w:themeFillShade="D9"/>
            <w:tcMar/>
          </w:tcPr>
          <w:p w:rsidRPr="00787CB0" w:rsidR="00F72087" w:rsidP="00787CB0" w:rsidRDefault="007F6174" w14:paraId="24784573" w14:textId="77777777">
            <w:pPr>
              <w:rPr>
                <w:rFonts w:cs="Arial"/>
                <w:b/>
                <w:color w:val="000000"/>
                <w:sz w:val="18"/>
                <w:szCs w:val="18"/>
              </w:rPr>
            </w:pPr>
            <w:r w:rsidRPr="00787CB0">
              <w:rPr>
                <w:rFonts w:cs="Arial"/>
                <w:b/>
                <w:color w:val="000000"/>
                <w:sz w:val="18"/>
                <w:szCs w:val="18"/>
              </w:rPr>
              <w:t xml:space="preserve"> 8 ganger så lang tid</w:t>
            </w:r>
          </w:p>
        </w:tc>
        <w:tc>
          <w:tcPr>
            <w:tcW w:w="1843" w:type="dxa"/>
            <w:shd w:val="clear" w:color="auto" w:fill="D9D9D9" w:themeFill="background1" w:themeFillShade="D9"/>
            <w:tcMar/>
          </w:tcPr>
          <w:p w:rsidRPr="00787CB0" w:rsidR="00F72087" w:rsidP="00787CB0" w:rsidRDefault="007F6174" w14:paraId="350D166F" w14:textId="77777777">
            <w:pPr>
              <w:rPr>
                <w:rFonts w:cs="Arial"/>
                <w:b/>
                <w:color w:val="000000"/>
                <w:sz w:val="18"/>
                <w:szCs w:val="18"/>
              </w:rPr>
            </w:pPr>
            <w:r w:rsidRPr="00787CB0">
              <w:rPr>
                <w:rFonts w:cs="Arial"/>
                <w:b/>
                <w:color w:val="000000"/>
                <w:sz w:val="18"/>
                <w:szCs w:val="18"/>
              </w:rPr>
              <w:t>Mer enn 8 ganger</w:t>
            </w:r>
          </w:p>
          <w:p w:rsidRPr="00787CB0" w:rsidR="00F72087" w:rsidP="00787CB0" w:rsidRDefault="007F6174" w14:paraId="52226901" w14:textId="77777777">
            <w:pPr>
              <w:rPr>
                <w:rFonts w:cs="Arial"/>
                <w:b/>
                <w:color w:val="000000"/>
                <w:sz w:val="18"/>
                <w:szCs w:val="18"/>
              </w:rPr>
            </w:pPr>
            <w:r w:rsidRPr="00787CB0">
              <w:rPr>
                <w:rFonts w:cs="Arial"/>
                <w:b/>
                <w:color w:val="000000"/>
                <w:sz w:val="18"/>
                <w:szCs w:val="18"/>
              </w:rPr>
              <w:t>så lang tid</w:t>
            </w:r>
          </w:p>
        </w:tc>
      </w:tr>
      <w:tr w:rsidR="002C1095" w:rsidTr="1E379AE0" w14:paraId="64717975" w14:textId="77777777">
        <w:tc>
          <w:tcPr>
            <w:tcW w:w="3085" w:type="dxa"/>
            <w:shd w:val="clear" w:color="auto" w:fill="auto"/>
            <w:tcMar/>
          </w:tcPr>
          <w:p w:rsidRPr="00787CB0" w:rsidR="00F72087" w:rsidP="00787CB0" w:rsidRDefault="007F6174" w14:paraId="1970C0E4" w14:textId="77777777">
            <w:pPr>
              <w:rPr>
                <w:rFonts w:cs="Arial"/>
                <w:color w:val="000000"/>
                <w:sz w:val="18"/>
                <w:szCs w:val="18"/>
              </w:rPr>
            </w:pPr>
            <w:r w:rsidRPr="00787CB0">
              <w:rPr>
                <w:rFonts w:cs="Arial"/>
                <w:color w:val="000000"/>
                <w:sz w:val="18"/>
                <w:szCs w:val="18"/>
              </w:rPr>
              <w:t>Reaksjonstid Kritisk feil</w:t>
            </w:r>
          </w:p>
        </w:tc>
        <w:tc>
          <w:tcPr>
            <w:tcW w:w="1559" w:type="dxa"/>
            <w:shd w:val="clear" w:color="auto" w:fill="auto"/>
            <w:tcMar/>
          </w:tcPr>
          <w:p w:rsidRPr="00787CB0" w:rsidR="00F72087" w:rsidP="00787CB0" w:rsidRDefault="007F6174" w14:paraId="15A4AFFD" w14:textId="77777777">
            <w:pPr>
              <w:rPr>
                <w:rFonts w:cs="Arial"/>
                <w:color w:val="000000"/>
                <w:sz w:val="18"/>
                <w:szCs w:val="18"/>
              </w:rPr>
            </w:pPr>
            <w:r w:rsidRPr="00787CB0">
              <w:rPr>
                <w:rFonts w:cs="Arial"/>
                <w:color w:val="000000"/>
                <w:sz w:val="18"/>
                <w:szCs w:val="18"/>
              </w:rPr>
              <w:t>4 prikker</w:t>
            </w:r>
          </w:p>
        </w:tc>
        <w:tc>
          <w:tcPr>
            <w:tcW w:w="1418" w:type="dxa"/>
            <w:shd w:val="clear" w:color="auto" w:fill="auto"/>
            <w:tcMar/>
          </w:tcPr>
          <w:p w:rsidRPr="00787CB0" w:rsidR="00F72087" w:rsidP="00787CB0" w:rsidRDefault="007F6174" w14:paraId="6A00497C" w14:textId="77777777">
            <w:pPr>
              <w:rPr>
                <w:rFonts w:cs="Arial"/>
                <w:color w:val="000000"/>
                <w:sz w:val="18"/>
                <w:szCs w:val="18"/>
              </w:rPr>
            </w:pPr>
            <w:r w:rsidRPr="00787CB0">
              <w:rPr>
                <w:rFonts w:cs="Arial"/>
                <w:color w:val="000000"/>
                <w:sz w:val="18"/>
                <w:szCs w:val="18"/>
              </w:rPr>
              <w:t>6 prikker</w:t>
            </w:r>
          </w:p>
        </w:tc>
        <w:tc>
          <w:tcPr>
            <w:tcW w:w="1417" w:type="dxa"/>
            <w:shd w:val="clear" w:color="auto" w:fill="auto"/>
            <w:tcMar/>
          </w:tcPr>
          <w:p w:rsidRPr="00787CB0" w:rsidR="00F72087" w:rsidP="00787CB0" w:rsidRDefault="007F6174" w14:paraId="28100C50" w14:textId="77777777">
            <w:pPr>
              <w:rPr>
                <w:rFonts w:cs="Arial"/>
                <w:color w:val="000000"/>
                <w:sz w:val="18"/>
                <w:szCs w:val="18"/>
              </w:rPr>
            </w:pPr>
            <w:r w:rsidRPr="00787CB0">
              <w:rPr>
                <w:rFonts w:cs="Arial"/>
                <w:color w:val="000000"/>
                <w:sz w:val="18"/>
                <w:szCs w:val="18"/>
              </w:rPr>
              <w:t>8 prikker</w:t>
            </w:r>
          </w:p>
        </w:tc>
        <w:tc>
          <w:tcPr>
            <w:tcW w:w="1843" w:type="dxa"/>
            <w:shd w:val="clear" w:color="auto" w:fill="auto"/>
            <w:tcMar/>
          </w:tcPr>
          <w:p w:rsidRPr="00787CB0" w:rsidR="00F72087" w:rsidP="00787CB0" w:rsidRDefault="007F6174" w14:paraId="0AB532FB" w14:textId="77777777">
            <w:pPr>
              <w:rPr>
                <w:rFonts w:cs="Arial"/>
                <w:color w:val="000000"/>
                <w:sz w:val="18"/>
                <w:szCs w:val="18"/>
              </w:rPr>
            </w:pPr>
            <w:r w:rsidRPr="00787CB0">
              <w:rPr>
                <w:rFonts w:cs="Arial"/>
                <w:color w:val="000000"/>
                <w:sz w:val="18"/>
                <w:szCs w:val="18"/>
              </w:rPr>
              <w:t>10 prikker</w:t>
            </w:r>
          </w:p>
        </w:tc>
      </w:tr>
      <w:tr w:rsidR="002C1095" w:rsidTr="1E379AE0" w14:paraId="665EA07B" w14:textId="77777777">
        <w:tc>
          <w:tcPr>
            <w:tcW w:w="3085" w:type="dxa"/>
            <w:shd w:val="clear" w:color="auto" w:fill="auto"/>
            <w:tcMar/>
          </w:tcPr>
          <w:p w:rsidRPr="00787CB0" w:rsidR="00F72087" w:rsidP="00787CB0" w:rsidRDefault="007F6174" w14:paraId="704D7922" w14:textId="77777777">
            <w:pPr>
              <w:rPr>
                <w:rFonts w:cs="Arial"/>
                <w:color w:val="000000"/>
                <w:sz w:val="18"/>
                <w:szCs w:val="18"/>
              </w:rPr>
            </w:pPr>
            <w:r w:rsidRPr="00787CB0">
              <w:rPr>
                <w:rFonts w:cs="Arial"/>
                <w:color w:val="000000"/>
                <w:sz w:val="18"/>
                <w:szCs w:val="18"/>
              </w:rPr>
              <w:t>Reaksjonstid Alvorlig feil</w:t>
            </w:r>
          </w:p>
        </w:tc>
        <w:tc>
          <w:tcPr>
            <w:tcW w:w="1559" w:type="dxa"/>
            <w:shd w:val="clear" w:color="auto" w:fill="auto"/>
            <w:tcMar/>
          </w:tcPr>
          <w:p w:rsidRPr="00787CB0" w:rsidR="00F72087" w:rsidP="00787CB0" w:rsidRDefault="007F6174" w14:paraId="672D0250" w14:textId="77777777">
            <w:pPr>
              <w:rPr>
                <w:rFonts w:cs="Arial"/>
                <w:color w:val="000000"/>
                <w:sz w:val="18"/>
                <w:szCs w:val="18"/>
              </w:rPr>
            </w:pPr>
            <w:r w:rsidRPr="00787CB0">
              <w:rPr>
                <w:rFonts w:cs="Arial"/>
                <w:color w:val="000000"/>
                <w:sz w:val="18"/>
                <w:szCs w:val="18"/>
              </w:rPr>
              <w:t>2 prikker</w:t>
            </w:r>
          </w:p>
        </w:tc>
        <w:tc>
          <w:tcPr>
            <w:tcW w:w="1418" w:type="dxa"/>
            <w:shd w:val="clear" w:color="auto" w:fill="auto"/>
            <w:tcMar/>
          </w:tcPr>
          <w:p w:rsidRPr="00787CB0" w:rsidR="00F72087" w:rsidP="00787CB0" w:rsidRDefault="007F6174" w14:paraId="44BEA5BB" w14:textId="77777777">
            <w:pPr>
              <w:rPr>
                <w:rFonts w:cs="Arial"/>
                <w:color w:val="000000"/>
                <w:sz w:val="18"/>
                <w:szCs w:val="18"/>
              </w:rPr>
            </w:pPr>
            <w:r w:rsidRPr="00787CB0">
              <w:rPr>
                <w:rFonts w:cs="Arial"/>
                <w:color w:val="000000"/>
                <w:sz w:val="18"/>
                <w:szCs w:val="18"/>
              </w:rPr>
              <w:t xml:space="preserve"> 4 prikker</w:t>
            </w:r>
          </w:p>
        </w:tc>
        <w:tc>
          <w:tcPr>
            <w:tcW w:w="1417" w:type="dxa"/>
            <w:shd w:val="clear" w:color="auto" w:fill="auto"/>
            <w:tcMar/>
          </w:tcPr>
          <w:p w:rsidRPr="00787CB0" w:rsidR="00F72087" w:rsidP="00787CB0" w:rsidRDefault="007F6174" w14:paraId="60E8DBA3" w14:textId="77777777">
            <w:pPr>
              <w:rPr>
                <w:rFonts w:cs="Arial"/>
                <w:color w:val="000000"/>
                <w:sz w:val="18"/>
                <w:szCs w:val="18"/>
              </w:rPr>
            </w:pPr>
            <w:r w:rsidRPr="00787CB0">
              <w:rPr>
                <w:rFonts w:cs="Arial"/>
                <w:color w:val="000000"/>
                <w:sz w:val="18"/>
                <w:szCs w:val="18"/>
              </w:rPr>
              <w:t>6 prikker</w:t>
            </w:r>
          </w:p>
        </w:tc>
        <w:tc>
          <w:tcPr>
            <w:tcW w:w="1843" w:type="dxa"/>
            <w:shd w:val="clear" w:color="auto" w:fill="auto"/>
            <w:tcMar/>
          </w:tcPr>
          <w:p w:rsidRPr="00787CB0" w:rsidR="00F72087" w:rsidP="00787CB0" w:rsidRDefault="007F6174" w14:paraId="603EDAD9" w14:textId="77777777">
            <w:pPr>
              <w:rPr>
                <w:rFonts w:cs="Arial"/>
                <w:color w:val="000000"/>
                <w:sz w:val="18"/>
                <w:szCs w:val="18"/>
              </w:rPr>
            </w:pPr>
            <w:r w:rsidRPr="00787CB0">
              <w:rPr>
                <w:rFonts w:cs="Arial"/>
                <w:color w:val="000000"/>
                <w:sz w:val="18"/>
                <w:szCs w:val="18"/>
              </w:rPr>
              <w:t>8 prikker</w:t>
            </w:r>
          </w:p>
        </w:tc>
      </w:tr>
      <w:tr w:rsidR="002C1095" w:rsidTr="1E379AE0" w14:paraId="2C1149A2" w14:textId="77777777">
        <w:tc>
          <w:tcPr>
            <w:tcW w:w="3085" w:type="dxa"/>
            <w:shd w:val="clear" w:color="auto" w:fill="auto"/>
            <w:tcMar/>
          </w:tcPr>
          <w:p w:rsidRPr="00787CB0" w:rsidR="00F72087" w:rsidP="00787CB0" w:rsidRDefault="007F6174" w14:paraId="573F6CDE" w14:textId="77777777">
            <w:pPr>
              <w:rPr>
                <w:rFonts w:cs="Arial"/>
                <w:color w:val="000000"/>
                <w:sz w:val="18"/>
                <w:szCs w:val="18"/>
              </w:rPr>
            </w:pPr>
            <w:r w:rsidRPr="00787CB0">
              <w:rPr>
                <w:rFonts w:cs="Arial"/>
                <w:color w:val="000000"/>
                <w:sz w:val="18"/>
                <w:szCs w:val="18"/>
              </w:rPr>
              <w:t>Reaksjonstid Mindre alvorlig feil</w:t>
            </w:r>
          </w:p>
        </w:tc>
        <w:tc>
          <w:tcPr>
            <w:tcW w:w="1559" w:type="dxa"/>
            <w:shd w:val="clear" w:color="auto" w:fill="auto"/>
            <w:tcMar/>
          </w:tcPr>
          <w:p w:rsidRPr="00787CB0" w:rsidR="00F72087" w:rsidP="00787CB0" w:rsidRDefault="007F6174" w14:paraId="374066DA" w14:textId="77777777">
            <w:pPr>
              <w:rPr>
                <w:rFonts w:cs="Arial"/>
                <w:color w:val="000000"/>
                <w:sz w:val="18"/>
                <w:szCs w:val="18"/>
              </w:rPr>
            </w:pPr>
            <w:r w:rsidRPr="00787CB0">
              <w:rPr>
                <w:rFonts w:cs="Arial"/>
                <w:color w:val="000000"/>
                <w:sz w:val="18"/>
                <w:szCs w:val="18"/>
              </w:rPr>
              <w:t>2 prikk</w:t>
            </w:r>
          </w:p>
        </w:tc>
        <w:tc>
          <w:tcPr>
            <w:tcW w:w="1418" w:type="dxa"/>
            <w:shd w:val="clear" w:color="auto" w:fill="auto"/>
            <w:tcMar/>
          </w:tcPr>
          <w:p w:rsidRPr="00787CB0" w:rsidR="00F72087" w:rsidP="00787CB0" w:rsidRDefault="007F6174" w14:paraId="3CB689BE" w14:textId="77777777">
            <w:pPr>
              <w:rPr>
                <w:rFonts w:cs="Arial"/>
                <w:color w:val="000000"/>
                <w:sz w:val="18"/>
                <w:szCs w:val="18"/>
              </w:rPr>
            </w:pPr>
            <w:r w:rsidRPr="00787CB0">
              <w:rPr>
                <w:rFonts w:cs="Arial"/>
                <w:color w:val="000000"/>
                <w:sz w:val="18"/>
                <w:szCs w:val="18"/>
              </w:rPr>
              <w:t>2 prikk</w:t>
            </w:r>
          </w:p>
        </w:tc>
        <w:tc>
          <w:tcPr>
            <w:tcW w:w="1417" w:type="dxa"/>
            <w:shd w:val="clear" w:color="auto" w:fill="auto"/>
            <w:tcMar/>
          </w:tcPr>
          <w:p w:rsidRPr="00787CB0" w:rsidR="00F72087" w:rsidP="00787CB0" w:rsidRDefault="007F6174" w14:paraId="41CF21FA" w14:textId="77777777">
            <w:pPr>
              <w:rPr>
                <w:rFonts w:cs="Arial"/>
                <w:color w:val="000000"/>
                <w:sz w:val="18"/>
                <w:szCs w:val="18"/>
              </w:rPr>
            </w:pPr>
            <w:r w:rsidRPr="00787CB0">
              <w:rPr>
                <w:rFonts w:cs="Arial"/>
                <w:color w:val="000000"/>
                <w:sz w:val="18"/>
                <w:szCs w:val="18"/>
              </w:rPr>
              <w:t>3 prikker</w:t>
            </w:r>
          </w:p>
        </w:tc>
        <w:tc>
          <w:tcPr>
            <w:tcW w:w="1843" w:type="dxa"/>
            <w:shd w:val="clear" w:color="auto" w:fill="auto"/>
            <w:tcMar/>
          </w:tcPr>
          <w:p w:rsidRPr="00787CB0" w:rsidR="00F72087" w:rsidP="00787CB0" w:rsidRDefault="007F6174" w14:paraId="42575980" w14:textId="77777777">
            <w:pPr>
              <w:rPr>
                <w:rFonts w:cs="Arial"/>
                <w:color w:val="000000"/>
                <w:sz w:val="18"/>
                <w:szCs w:val="18"/>
              </w:rPr>
            </w:pPr>
            <w:r w:rsidRPr="00787CB0">
              <w:rPr>
                <w:rFonts w:cs="Arial"/>
                <w:color w:val="000000"/>
                <w:sz w:val="18"/>
                <w:szCs w:val="18"/>
              </w:rPr>
              <w:t>4 prikker</w:t>
            </w:r>
          </w:p>
        </w:tc>
      </w:tr>
      <w:tr w:rsidR="002C1095" w:rsidTr="1E379AE0" w14:paraId="753D6D1E" w14:textId="77777777">
        <w:tc>
          <w:tcPr>
            <w:tcW w:w="3085" w:type="dxa"/>
            <w:shd w:val="clear" w:color="auto" w:fill="auto"/>
            <w:tcMar/>
          </w:tcPr>
          <w:p w:rsidRPr="00787CB0" w:rsidR="00F72087" w:rsidP="00787CB0" w:rsidRDefault="007F6174" w14:paraId="2E42A64B" w14:textId="77777777">
            <w:pPr>
              <w:rPr>
                <w:rFonts w:cs="Arial"/>
                <w:color w:val="000000"/>
                <w:sz w:val="18"/>
                <w:szCs w:val="18"/>
              </w:rPr>
            </w:pPr>
            <w:r w:rsidRPr="00787CB0">
              <w:rPr>
                <w:rFonts w:cs="Arial"/>
                <w:color w:val="000000"/>
                <w:sz w:val="18"/>
                <w:szCs w:val="18"/>
              </w:rPr>
              <w:t>Brukerstøttehenvendelse telefon/chat er besvart</w:t>
            </w:r>
          </w:p>
        </w:tc>
        <w:tc>
          <w:tcPr>
            <w:tcW w:w="1559" w:type="dxa"/>
            <w:shd w:val="clear" w:color="auto" w:fill="auto"/>
            <w:tcMar/>
          </w:tcPr>
          <w:p w:rsidRPr="00787CB0" w:rsidR="00F72087" w:rsidP="00787CB0" w:rsidRDefault="007F6174" w14:paraId="4DF247F0" w14:textId="77777777">
            <w:pPr>
              <w:rPr>
                <w:rFonts w:cs="Arial"/>
                <w:color w:val="000000"/>
                <w:sz w:val="18"/>
                <w:szCs w:val="18"/>
              </w:rPr>
            </w:pPr>
            <w:r w:rsidRPr="00787CB0">
              <w:rPr>
                <w:rFonts w:cs="Arial"/>
                <w:color w:val="000000"/>
                <w:sz w:val="18"/>
                <w:szCs w:val="18"/>
              </w:rPr>
              <w:t>1 prikk</w:t>
            </w:r>
          </w:p>
        </w:tc>
        <w:tc>
          <w:tcPr>
            <w:tcW w:w="1418" w:type="dxa"/>
            <w:shd w:val="clear" w:color="auto" w:fill="auto"/>
            <w:tcMar/>
          </w:tcPr>
          <w:p w:rsidRPr="00787CB0" w:rsidR="00F72087" w:rsidP="00787CB0" w:rsidRDefault="007F6174" w14:paraId="62BEA0F8" w14:textId="77777777">
            <w:pPr>
              <w:rPr>
                <w:rFonts w:cs="Arial"/>
                <w:color w:val="000000"/>
                <w:sz w:val="18"/>
                <w:szCs w:val="18"/>
              </w:rPr>
            </w:pPr>
            <w:r w:rsidRPr="00787CB0">
              <w:rPr>
                <w:rFonts w:cs="Arial"/>
                <w:color w:val="000000"/>
                <w:sz w:val="18"/>
                <w:szCs w:val="18"/>
              </w:rPr>
              <w:t>1 prikk</w:t>
            </w:r>
          </w:p>
        </w:tc>
        <w:tc>
          <w:tcPr>
            <w:tcW w:w="1417" w:type="dxa"/>
            <w:shd w:val="clear" w:color="auto" w:fill="auto"/>
            <w:tcMar/>
          </w:tcPr>
          <w:p w:rsidRPr="00787CB0" w:rsidR="00F72087" w:rsidP="00787CB0" w:rsidRDefault="007F6174" w14:paraId="463241AE" w14:textId="77777777">
            <w:pPr>
              <w:rPr>
                <w:rFonts w:cs="Arial"/>
                <w:color w:val="000000"/>
                <w:sz w:val="18"/>
                <w:szCs w:val="18"/>
              </w:rPr>
            </w:pPr>
            <w:r w:rsidRPr="00787CB0">
              <w:rPr>
                <w:rFonts w:cs="Arial"/>
                <w:color w:val="000000"/>
                <w:sz w:val="18"/>
                <w:szCs w:val="18"/>
              </w:rPr>
              <w:t>2 prikker</w:t>
            </w:r>
          </w:p>
        </w:tc>
        <w:tc>
          <w:tcPr>
            <w:tcW w:w="1843" w:type="dxa"/>
            <w:shd w:val="clear" w:color="auto" w:fill="auto"/>
            <w:tcMar/>
          </w:tcPr>
          <w:p w:rsidRPr="00787CB0" w:rsidR="00F72087" w:rsidP="00787CB0" w:rsidRDefault="007F6174" w14:paraId="110E8628" w14:textId="77777777">
            <w:pPr>
              <w:rPr>
                <w:rFonts w:cs="Arial"/>
                <w:color w:val="000000"/>
                <w:sz w:val="18"/>
                <w:szCs w:val="18"/>
              </w:rPr>
            </w:pPr>
            <w:r w:rsidRPr="00787CB0">
              <w:rPr>
                <w:rFonts w:cs="Arial"/>
                <w:color w:val="000000"/>
                <w:sz w:val="18"/>
                <w:szCs w:val="18"/>
              </w:rPr>
              <w:t>2 prikker</w:t>
            </w:r>
          </w:p>
        </w:tc>
      </w:tr>
      <w:tr w:rsidR="002C1095" w:rsidTr="1E379AE0" w14:paraId="53B72405" w14:textId="77777777">
        <w:tc>
          <w:tcPr>
            <w:tcW w:w="3085" w:type="dxa"/>
            <w:shd w:val="clear" w:color="auto" w:fill="auto"/>
            <w:tcMar/>
          </w:tcPr>
          <w:p w:rsidRPr="00787CB0" w:rsidR="00F72087" w:rsidP="00787CB0" w:rsidRDefault="007F6174" w14:paraId="509007C4" w14:textId="77777777">
            <w:pPr>
              <w:rPr>
                <w:rFonts w:cs="Arial"/>
                <w:color w:val="000000"/>
                <w:sz w:val="18"/>
                <w:szCs w:val="18"/>
              </w:rPr>
            </w:pPr>
            <w:r w:rsidRPr="00787CB0">
              <w:rPr>
                <w:rFonts w:cs="Arial"/>
                <w:color w:val="000000"/>
                <w:sz w:val="18"/>
                <w:szCs w:val="18"/>
              </w:rPr>
              <w:t>Brukerstøttehenvendelse</w:t>
            </w:r>
          </w:p>
          <w:p w:rsidRPr="00787CB0" w:rsidR="00F72087" w:rsidP="00787CB0" w:rsidRDefault="007F6174" w14:paraId="4086CB63" w14:textId="77777777">
            <w:pPr>
              <w:rPr>
                <w:rFonts w:cs="Arial"/>
                <w:color w:val="000000"/>
                <w:sz w:val="18"/>
                <w:szCs w:val="18"/>
              </w:rPr>
            </w:pPr>
            <w:r w:rsidRPr="00787CB0">
              <w:rPr>
                <w:rFonts w:cs="Arial"/>
                <w:color w:val="000000"/>
                <w:sz w:val="18"/>
                <w:szCs w:val="18"/>
              </w:rPr>
              <w:t>e-post er besvart</w:t>
            </w:r>
          </w:p>
        </w:tc>
        <w:tc>
          <w:tcPr>
            <w:tcW w:w="1559" w:type="dxa"/>
            <w:shd w:val="clear" w:color="auto" w:fill="auto"/>
            <w:tcMar/>
          </w:tcPr>
          <w:p w:rsidRPr="00787CB0" w:rsidR="00F72087" w:rsidP="00787CB0" w:rsidRDefault="007F6174" w14:paraId="0E355EFF" w14:textId="77777777">
            <w:pPr>
              <w:rPr>
                <w:rFonts w:cs="Arial"/>
                <w:color w:val="000000"/>
                <w:sz w:val="18"/>
                <w:szCs w:val="18"/>
              </w:rPr>
            </w:pPr>
            <w:r w:rsidRPr="00787CB0">
              <w:rPr>
                <w:rFonts w:cs="Arial"/>
                <w:color w:val="000000"/>
                <w:sz w:val="18"/>
                <w:szCs w:val="18"/>
              </w:rPr>
              <w:t>1 prikk</w:t>
            </w:r>
          </w:p>
        </w:tc>
        <w:tc>
          <w:tcPr>
            <w:tcW w:w="1418" w:type="dxa"/>
            <w:shd w:val="clear" w:color="auto" w:fill="auto"/>
            <w:tcMar/>
          </w:tcPr>
          <w:p w:rsidRPr="00787CB0" w:rsidR="00F72087" w:rsidP="00787CB0" w:rsidRDefault="007F6174" w14:paraId="308A21CC" w14:textId="77777777">
            <w:pPr>
              <w:rPr>
                <w:rFonts w:cs="Arial"/>
                <w:color w:val="000000"/>
                <w:sz w:val="18"/>
                <w:szCs w:val="18"/>
              </w:rPr>
            </w:pPr>
            <w:r w:rsidRPr="00787CB0">
              <w:rPr>
                <w:rFonts w:cs="Arial"/>
                <w:color w:val="000000"/>
                <w:sz w:val="18"/>
                <w:szCs w:val="18"/>
              </w:rPr>
              <w:t>1 prikk</w:t>
            </w:r>
          </w:p>
        </w:tc>
        <w:tc>
          <w:tcPr>
            <w:tcW w:w="1417" w:type="dxa"/>
            <w:shd w:val="clear" w:color="auto" w:fill="auto"/>
            <w:tcMar/>
          </w:tcPr>
          <w:p w:rsidRPr="00787CB0" w:rsidR="00F72087" w:rsidP="00787CB0" w:rsidRDefault="007F6174" w14:paraId="3E3F5BB0" w14:textId="77777777">
            <w:pPr>
              <w:rPr>
                <w:rFonts w:cs="Arial"/>
                <w:color w:val="000000"/>
                <w:sz w:val="18"/>
                <w:szCs w:val="18"/>
              </w:rPr>
            </w:pPr>
            <w:r w:rsidRPr="00787CB0">
              <w:rPr>
                <w:rFonts w:cs="Arial"/>
                <w:color w:val="000000"/>
                <w:sz w:val="18"/>
                <w:szCs w:val="18"/>
              </w:rPr>
              <w:t>2 prikker</w:t>
            </w:r>
          </w:p>
        </w:tc>
        <w:tc>
          <w:tcPr>
            <w:tcW w:w="1843" w:type="dxa"/>
            <w:shd w:val="clear" w:color="auto" w:fill="auto"/>
            <w:tcMar/>
          </w:tcPr>
          <w:p w:rsidRPr="00787CB0" w:rsidR="00F72087" w:rsidP="00787CB0" w:rsidRDefault="007F6174" w14:paraId="1FAD3AD8" w14:textId="77777777">
            <w:pPr>
              <w:rPr>
                <w:rFonts w:cs="Arial"/>
                <w:color w:val="000000"/>
                <w:sz w:val="18"/>
                <w:szCs w:val="18"/>
              </w:rPr>
            </w:pPr>
            <w:r w:rsidRPr="00787CB0">
              <w:rPr>
                <w:rFonts w:cs="Arial"/>
                <w:color w:val="000000"/>
                <w:sz w:val="18"/>
                <w:szCs w:val="18"/>
              </w:rPr>
              <w:t>2 prikker</w:t>
            </w:r>
          </w:p>
        </w:tc>
      </w:tr>
      <w:tr w:rsidR="002C1095" w:rsidTr="1E379AE0" w14:paraId="25B8EB09" w14:textId="77777777">
        <w:tc>
          <w:tcPr>
            <w:tcW w:w="3085" w:type="dxa"/>
            <w:shd w:val="clear" w:color="auto" w:fill="auto"/>
            <w:tcMar/>
          </w:tcPr>
          <w:p w:rsidRPr="00787CB0" w:rsidR="00F72087" w:rsidP="00787CB0" w:rsidRDefault="007F6174" w14:paraId="33EDAC75" w14:textId="77777777">
            <w:pPr>
              <w:rPr>
                <w:rFonts w:cs="Arial"/>
                <w:color w:val="000000"/>
                <w:sz w:val="18"/>
                <w:szCs w:val="18"/>
              </w:rPr>
            </w:pPr>
            <w:r w:rsidRPr="00787CB0">
              <w:rPr>
                <w:rFonts w:cs="Arial"/>
                <w:color w:val="000000"/>
                <w:sz w:val="18"/>
                <w:szCs w:val="18"/>
              </w:rPr>
              <w:t>Løsningstid Kritisk feil</w:t>
            </w:r>
          </w:p>
        </w:tc>
        <w:tc>
          <w:tcPr>
            <w:tcW w:w="1559" w:type="dxa"/>
            <w:shd w:val="clear" w:color="auto" w:fill="auto"/>
            <w:tcMar/>
          </w:tcPr>
          <w:p w:rsidRPr="00787CB0" w:rsidR="00F72087" w:rsidP="00787CB0" w:rsidRDefault="007F6174" w14:paraId="3FFDD9C6" w14:textId="77777777">
            <w:pPr>
              <w:rPr>
                <w:rFonts w:cs="Arial"/>
                <w:color w:val="000000"/>
                <w:sz w:val="18"/>
                <w:szCs w:val="18"/>
              </w:rPr>
            </w:pPr>
            <w:r w:rsidRPr="00787CB0">
              <w:rPr>
                <w:rFonts w:cs="Arial"/>
                <w:color w:val="000000"/>
                <w:sz w:val="18"/>
                <w:szCs w:val="18"/>
              </w:rPr>
              <w:t>4 prikker</w:t>
            </w:r>
          </w:p>
        </w:tc>
        <w:tc>
          <w:tcPr>
            <w:tcW w:w="1418" w:type="dxa"/>
            <w:shd w:val="clear" w:color="auto" w:fill="auto"/>
            <w:tcMar/>
          </w:tcPr>
          <w:p w:rsidRPr="00787CB0" w:rsidR="00F72087" w:rsidP="00787CB0" w:rsidRDefault="007F6174" w14:paraId="08984F88" w14:textId="77777777">
            <w:pPr>
              <w:rPr>
                <w:rFonts w:cs="Arial"/>
                <w:color w:val="000000"/>
                <w:sz w:val="18"/>
                <w:szCs w:val="18"/>
              </w:rPr>
            </w:pPr>
            <w:r w:rsidRPr="00787CB0">
              <w:rPr>
                <w:rFonts w:cs="Arial"/>
                <w:color w:val="000000"/>
                <w:sz w:val="18"/>
                <w:szCs w:val="18"/>
              </w:rPr>
              <w:t>6 prikker</w:t>
            </w:r>
          </w:p>
        </w:tc>
        <w:tc>
          <w:tcPr>
            <w:tcW w:w="1417" w:type="dxa"/>
            <w:shd w:val="clear" w:color="auto" w:fill="auto"/>
            <w:tcMar/>
          </w:tcPr>
          <w:p w:rsidRPr="00787CB0" w:rsidR="00F72087" w:rsidP="00787CB0" w:rsidRDefault="007F6174" w14:paraId="562FDCA3" w14:textId="77777777">
            <w:pPr>
              <w:rPr>
                <w:rFonts w:cs="Arial"/>
                <w:color w:val="000000"/>
                <w:sz w:val="18"/>
                <w:szCs w:val="18"/>
              </w:rPr>
            </w:pPr>
            <w:r w:rsidRPr="00787CB0">
              <w:rPr>
                <w:rFonts w:cs="Arial"/>
                <w:color w:val="000000"/>
                <w:sz w:val="18"/>
                <w:szCs w:val="18"/>
              </w:rPr>
              <w:t>8 prikker</w:t>
            </w:r>
          </w:p>
        </w:tc>
        <w:tc>
          <w:tcPr>
            <w:tcW w:w="1843" w:type="dxa"/>
            <w:shd w:val="clear" w:color="auto" w:fill="auto"/>
            <w:tcMar/>
          </w:tcPr>
          <w:p w:rsidRPr="00787CB0" w:rsidR="00F72087" w:rsidP="00787CB0" w:rsidRDefault="007F6174" w14:paraId="053036F4" w14:textId="77777777">
            <w:pPr>
              <w:rPr>
                <w:rFonts w:cs="Arial"/>
                <w:color w:val="000000"/>
                <w:sz w:val="18"/>
                <w:szCs w:val="18"/>
              </w:rPr>
            </w:pPr>
            <w:r w:rsidRPr="00787CB0">
              <w:rPr>
                <w:rFonts w:cs="Arial"/>
                <w:color w:val="000000"/>
                <w:sz w:val="18"/>
                <w:szCs w:val="18"/>
              </w:rPr>
              <w:t>10 prikker</w:t>
            </w:r>
          </w:p>
        </w:tc>
      </w:tr>
      <w:tr w:rsidR="002C1095" w:rsidTr="1E379AE0" w14:paraId="2CDFF805" w14:textId="77777777">
        <w:tc>
          <w:tcPr>
            <w:tcW w:w="3085" w:type="dxa"/>
            <w:shd w:val="clear" w:color="auto" w:fill="auto"/>
            <w:tcMar/>
          </w:tcPr>
          <w:p w:rsidRPr="00787CB0" w:rsidR="00F72087" w:rsidP="00787CB0" w:rsidRDefault="007F6174" w14:paraId="421D7B2E" w14:textId="77777777">
            <w:pPr>
              <w:rPr>
                <w:rFonts w:cs="Arial"/>
                <w:color w:val="000000"/>
                <w:sz w:val="18"/>
                <w:szCs w:val="18"/>
              </w:rPr>
            </w:pPr>
            <w:r w:rsidRPr="1E379AE0" w:rsidR="007F6174">
              <w:rPr>
                <w:rFonts w:cs="Arial"/>
                <w:color w:val="000000" w:themeColor="text1" w:themeTint="FF" w:themeShade="FF"/>
                <w:sz w:val="18"/>
                <w:szCs w:val="18"/>
              </w:rPr>
              <w:t>Løsningstid  Alvorlig</w:t>
            </w:r>
            <w:r w:rsidRPr="1E379AE0" w:rsidR="007F6174">
              <w:rPr>
                <w:rFonts w:cs="Arial"/>
                <w:color w:val="000000" w:themeColor="text1" w:themeTint="FF" w:themeShade="FF"/>
                <w:sz w:val="18"/>
                <w:szCs w:val="18"/>
              </w:rPr>
              <w:t xml:space="preserve"> feil</w:t>
            </w:r>
          </w:p>
        </w:tc>
        <w:tc>
          <w:tcPr>
            <w:tcW w:w="1559" w:type="dxa"/>
            <w:shd w:val="clear" w:color="auto" w:fill="auto"/>
            <w:tcMar/>
          </w:tcPr>
          <w:p w:rsidRPr="00787CB0" w:rsidR="00F72087" w:rsidP="00787CB0" w:rsidRDefault="007F6174" w14:paraId="000B756C" w14:textId="77777777">
            <w:pPr>
              <w:rPr>
                <w:rFonts w:cs="Arial"/>
                <w:color w:val="000000"/>
                <w:sz w:val="18"/>
                <w:szCs w:val="18"/>
              </w:rPr>
            </w:pPr>
            <w:r w:rsidRPr="00787CB0">
              <w:rPr>
                <w:rFonts w:cs="Arial"/>
                <w:color w:val="000000"/>
                <w:sz w:val="18"/>
                <w:szCs w:val="18"/>
              </w:rPr>
              <w:t>2 prikker</w:t>
            </w:r>
          </w:p>
        </w:tc>
        <w:tc>
          <w:tcPr>
            <w:tcW w:w="1418" w:type="dxa"/>
            <w:shd w:val="clear" w:color="auto" w:fill="auto"/>
            <w:tcMar/>
          </w:tcPr>
          <w:p w:rsidRPr="00787CB0" w:rsidR="00F72087" w:rsidP="00787CB0" w:rsidRDefault="007F6174" w14:paraId="52A45E51" w14:textId="77777777">
            <w:pPr>
              <w:rPr>
                <w:rFonts w:cs="Arial"/>
                <w:color w:val="000000"/>
                <w:sz w:val="18"/>
                <w:szCs w:val="18"/>
              </w:rPr>
            </w:pPr>
            <w:r w:rsidRPr="00787CB0">
              <w:rPr>
                <w:rFonts w:cs="Arial"/>
                <w:color w:val="000000"/>
                <w:sz w:val="18"/>
                <w:szCs w:val="18"/>
              </w:rPr>
              <w:t xml:space="preserve"> 4 prikker</w:t>
            </w:r>
          </w:p>
        </w:tc>
        <w:tc>
          <w:tcPr>
            <w:tcW w:w="1417" w:type="dxa"/>
            <w:shd w:val="clear" w:color="auto" w:fill="auto"/>
            <w:tcMar/>
          </w:tcPr>
          <w:p w:rsidRPr="00787CB0" w:rsidR="00F72087" w:rsidP="00787CB0" w:rsidRDefault="007F6174" w14:paraId="06C3181B" w14:textId="77777777">
            <w:pPr>
              <w:rPr>
                <w:rFonts w:cs="Arial"/>
                <w:color w:val="000000"/>
                <w:sz w:val="18"/>
                <w:szCs w:val="18"/>
              </w:rPr>
            </w:pPr>
            <w:r w:rsidRPr="00787CB0">
              <w:rPr>
                <w:rFonts w:cs="Arial"/>
                <w:color w:val="000000"/>
                <w:sz w:val="18"/>
                <w:szCs w:val="18"/>
              </w:rPr>
              <w:t>6 prikker</w:t>
            </w:r>
          </w:p>
        </w:tc>
        <w:tc>
          <w:tcPr>
            <w:tcW w:w="1843" w:type="dxa"/>
            <w:shd w:val="clear" w:color="auto" w:fill="auto"/>
            <w:tcMar/>
          </w:tcPr>
          <w:p w:rsidRPr="00787CB0" w:rsidR="00F72087" w:rsidP="00787CB0" w:rsidRDefault="007F6174" w14:paraId="05807A49" w14:textId="77777777">
            <w:pPr>
              <w:rPr>
                <w:rFonts w:cs="Arial"/>
                <w:color w:val="000000"/>
                <w:sz w:val="18"/>
                <w:szCs w:val="18"/>
              </w:rPr>
            </w:pPr>
            <w:r w:rsidRPr="00787CB0">
              <w:rPr>
                <w:rFonts w:cs="Arial"/>
                <w:color w:val="000000"/>
                <w:sz w:val="18"/>
                <w:szCs w:val="18"/>
              </w:rPr>
              <w:t>8 prikker</w:t>
            </w:r>
          </w:p>
        </w:tc>
      </w:tr>
      <w:tr w:rsidR="002C1095" w:rsidTr="1E379AE0" w14:paraId="023C8253" w14:textId="77777777">
        <w:tc>
          <w:tcPr>
            <w:tcW w:w="3085" w:type="dxa"/>
            <w:shd w:val="clear" w:color="auto" w:fill="auto"/>
            <w:tcMar/>
          </w:tcPr>
          <w:p w:rsidRPr="00787CB0" w:rsidR="00F72087" w:rsidP="00787CB0" w:rsidRDefault="007F6174" w14:paraId="273AA5D2" w14:textId="77777777">
            <w:pPr>
              <w:rPr>
                <w:rFonts w:cs="Arial"/>
                <w:color w:val="000000"/>
                <w:sz w:val="18"/>
                <w:szCs w:val="18"/>
              </w:rPr>
            </w:pPr>
            <w:r w:rsidRPr="1E379AE0" w:rsidR="007F6174">
              <w:rPr>
                <w:rFonts w:cs="Arial"/>
                <w:color w:val="000000" w:themeColor="text1" w:themeTint="FF" w:themeShade="FF"/>
                <w:sz w:val="18"/>
                <w:szCs w:val="18"/>
              </w:rPr>
              <w:t>Løsningstid  Mindre</w:t>
            </w:r>
            <w:r w:rsidRPr="1E379AE0" w:rsidR="007F6174">
              <w:rPr>
                <w:rFonts w:cs="Arial"/>
                <w:color w:val="000000" w:themeColor="text1" w:themeTint="FF" w:themeShade="FF"/>
                <w:sz w:val="18"/>
                <w:szCs w:val="18"/>
              </w:rPr>
              <w:t xml:space="preserve"> alvorlig feil</w:t>
            </w:r>
          </w:p>
        </w:tc>
        <w:tc>
          <w:tcPr>
            <w:tcW w:w="1559" w:type="dxa"/>
            <w:shd w:val="clear" w:color="auto" w:fill="auto"/>
            <w:tcMar/>
          </w:tcPr>
          <w:p w:rsidRPr="00787CB0" w:rsidR="00F72087" w:rsidP="00787CB0" w:rsidRDefault="007F6174" w14:paraId="0FF82024" w14:textId="77777777">
            <w:pPr>
              <w:rPr>
                <w:rFonts w:cs="Arial"/>
                <w:color w:val="000000"/>
                <w:sz w:val="18"/>
                <w:szCs w:val="18"/>
              </w:rPr>
            </w:pPr>
            <w:r w:rsidRPr="00787CB0">
              <w:rPr>
                <w:rFonts w:cs="Arial"/>
                <w:color w:val="000000"/>
                <w:sz w:val="18"/>
                <w:szCs w:val="18"/>
              </w:rPr>
              <w:t>2 prikk</w:t>
            </w:r>
          </w:p>
        </w:tc>
        <w:tc>
          <w:tcPr>
            <w:tcW w:w="1418" w:type="dxa"/>
            <w:shd w:val="clear" w:color="auto" w:fill="auto"/>
            <w:tcMar/>
          </w:tcPr>
          <w:p w:rsidRPr="00787CB0" w:rsidR="00F72087" w:rsidP="00787CB0" w:rsidRDefault="007F6174" w14:paraId="3CF5B70E" w14:textId="77777777">
            <w:pPr>
              <w:rPr>
                <w:rFonts w:cs="Arial"/>
                <w:color w:val="000000"/>
                <w:sz w:val="18"/>
                <w:szCs w:val="18"/>
              </w:rPr>
            </w:pPr>
            <w:r w:rsidRPr="00787CB0">
              <w:rPr>
                <w:rFonts w:cs="Arial"/>
                <w:color w:val="000000"/>
                <w:sz w:val="18"/>
                <w:szCs w:val="18"/>
              </w:rPr>
              <w:t>2 prikk</w:t>
            </w:r>
          </w:p>
        </w:tc>
        <w:tc>
          <w:tcPr>
            <w:tcW w:w="1417" w:type="dxa"/>
            <w:shd w:val="clear" w:color="auto" w:fill="auto"/>
            <w:tcMar/>
          </w:tcPr>
          <w:p w:rsidRPr="00787CB0" w:rsidR="00F72087" w:rsidP="00787CB0" w:rsidRDefault="007F6174" w14:paraId="397C73D8" w14:textId="77777777">
            <w:pPr>
              <w:rPr>
                <w:rFonts w:cs="Arial"/>
                <w:color w:val="000000"/>
                <w:sz w:val="18"/>
                <w:szCs w:val="18"/>
              </w:rPr>
            </w:pPr>
            <w:r w:rsidRPr="00787CB0">
              <w:rPr>
                <w:rFonts w:cs="Arial"/>
                <w:color w:val="000000"/>
                <w:sz w:val="18"/>
                <w:szCs w:val="18"/>
              </w:rPr>
              <w:t>3 prikker</w:t>
            </w:r>
          </w:p>
        </w:tc>
        <w:tc>
          <w:tcPr>
            <w:tcW w:w="1843" w:type="dxa"/>
            <w:shd w:val="clear" w:color="auto" w:fill="auto"/>
            <w:tcMar/>
          </w:tcPr>
          <w:p w:rsidRPr="00787CB0" w:rsidR="00F72087" w:rsidP="00787CB0" w:rsidRDefault="007F6174" w14:paraId="7675048D" w14:textId="77777777">
            <w:pPr>
              <w:rPr>
                <w:rFonts w:cs="Arial"/>
                <w:color w:val="000000"/>
                <w:sz w:val="18"/>
                <w:szCs w:val="18"/>
              </w:rPr>
            </w:pPr>
            <w:r w:rsidRPr="00787CB0">
              <w:rPr>
                <w:rFonts w:cs="Arial"/>
                <w:color w:val="000000"/>
                <w:sz w:val="18"/>
                <w:szCs w:val="18"/>
              </w:rPr>
              <w:t>4 prikker</w:t>
            </w:r>
          </w:p>
        </w:tc>
      </w:tr>
      <w:tr w:rsidR="002C1095" w:rsidTr="1E379AE0" w14:paraId="14CA193E" w14:textId="77777777">
        <w:tc>
          <w:tcPr>
            <w:tcW w:w="3085" w:type="dxa"/>
            <w:shd w:val="clear" w:color="auto" w:fill="auto"/>
            <w:tcMar/>
          </w:tcPr>
          <w:p w:rsidRPr="00787CB0" w:rsidR="00F72087" w:rsidP="00787CB0" w:rsidRDefault="007F6174" w14:paraId="6660493F" w14:textId="77777777">
            <w:pPr>
              <w:rPr>
                <w:rFonts w:cs="Arial"/>
                <w:color w:val="000000"/>
                <w:sz w:val="18"/>
                <w:szCs w:val="18"/>
              </w:rPr>
            </w:pPr>
            <w:r w:rsidRPr="00787CB0">
              <w:rPr>
                <w:rFonts w:cs="Arial"/>
                <w:color w:val="000000"/>
                <w:sz w:val="18"/>
                <w:szCs w:val="18"/>
              </w:rPr>
              <w:t xml:space="preserve">Brukerstøttehenvendelse </w:t>
            </w:r>
          </w:p>
          <w:p w:rsidRPr="00787CB0" w:rsidR="00F72087" w:rsidP="00787CB0" w:rsidRDefault="007F6174" w14:paraId="16E6DE58" w14:textId="77777777">
            <w:pPr>
              <w:rPr>
                <w:rFonts w:cs="Arial"/>
                <w:color w:val="000000"/>
                <w:sz w:val="18"/>
                <w:szCs w:val="18"/>
              </w:rPr>
            </w:pPr>
            <w:r w:rsidRPr="00787CB0">
              <w:rPr>
                <w:rFonts w:cs="Arial"/>
                <w:color w:val="000000"/>
                <w:sz w:val="18"/>
                <w:szCs w:val="18"/>
              </w:rPr>
              <w:t>telefon/chat er lukket</w:t>
            </w:r>
          </w:p>
        </w:tc>
        <w:tc>
          <w:tcPr>
            <w:tcW w:w="1559" w:type="dxa"/>
            <w:shd w:val="clear" w:color="auto" w:fill="auto"/>
            <w:tcMar/>
          </w:tcPr>
          <w:p w:rsidRPr="00787CB0" w:rsidR="00F72087" w:rsidP="00787CB0" w:rsidRDefault="007F6174" w14:paraId="31EC8207" w14:textId="77777777">
            <w:pPr>
              <w:rPr>
                <w:rFonts w:cs="Arial"/>
                <w:color w:val="000000"/>
                <w:sz w:val="18"/>
                <w:szCs w:val="18"/>
              </w:rPr>
            </w:pPr>
            <w:r w:rsidRPr="00787CB0">
              <w:rPr>
                <w:rFonts w:cs="Arial"/>
                <w:color w:val="000000"/>
                <w:sz w:val="18"/>
                <w:szCs w:val="18"/>
              </w:rPr>
              <w:t>1 prikk</w:t>
            </w:r>
          </w:p>
        </w:tc>
        <w:tc>
          <w:tcPr>
            <w:tcW w:w="1418" w:type="dxa"/>
            <w:shd w:val="clear" w:color="auto" w:fill="auto"/>
            <w:tcMar/>
          </w:tcPr>
          <w:p w:rsidRPr="00787CB0" w:rsidR="00F72087" w:rsidP="00787CB0" w:rsidRDefault="007F6174" w14:paraId="594518E3" w14:textId="77777777">
            <w:pPr>
              <w:rPr>
                <w:rFonts w:cs="Arial"/>
                <w:color w:val="000000"/>
                <w:sz w:val="18"/>
                <w:szCs w:val="18"/>
              </w:rPr>
            </w:pPr>
            <w:r w:rsidRPr="00787CB0">
              <w:rPr>
                <w:rFonts w:cs="Arial"/>
                <w:color w:val="000000"/>
                <w:sz w:val="18"/>
                <w:szCs w:val="18"/>
              </w:rPr>
              <w:t>1 prikk</w:t>
            </w:r>
          </w:p>
        </w:tc>
        <w:tc>
          <w:tcPr>
            <w:tcW w:w="1417" w:type="dxa"/>
            <w:shd w:val="clear" w:color="auto" w:fill="auto"/>
            <w:tcMar/>
          </w:tcPr>
          <w:p w:rsidRPr="00787CB0" w:rsidR="00F72087" w:rsidP="00787CB0" w:rsidRDefault="007F6174" w14:paraId="4AD8AE35" w14:textId="77777777">
            <w:pPr>
              <w:rPr>
                <w:rFonts w:cs="Arial"/>
                <w:color w:val="000000"/>
                <w:sz w:val="18"/>
                <w:szCs w:val="18"/>
              </w:rPr>
            </w:pPr>
            <w:r w:rsidRPr="00787CB0">
              <w:rPr>
                <w:rFonts w:cs="Arial"/>
                <w:color w:val="000000"/>
                <w:sz w:val="18"/>
                <w:szCs w:val="18"/>
              </w:rPr>
              <w:t>2 prikker</w:t>
            </w:r>
          </w:p>
        </w:tc>
        <w:tc>
          <w:tcPr>
            <w:tcW w:w="1843" w:type="dxa"/>
            <w:shd w:val="clear" w:color="auto" w:fill="auto"/>
            <w:tcMar/>
          </w:tcPr>
          <w:p w:rsidRPr="00787CB0" w:rsidR="00F72087" w:rsidP="00787CB0" w:rsidRDefault="007F6174" w14:paraId="759FF6C0" w14:textId="77777777">
            <w:pPr>
              <w:rPr>
                <w:rFonts w:cs="Arial"/>
                <w:color w:val="000000"/>
                <w:sz w:val="18"/>
                <w:szCs w:val="18"/>
              </w:rPr>
            </w:pPr>
            <w:r w:rsidRPr="00787CB0">
              <w:rPr>
                <w:rFonts w:cs="Arial"/>
                <w:color w:val="000000"/>
                <w:sz w:val="18"/>
                <w:szCs w:val="18"/>
              </w:rPr>
              <w:t>2 prikker</w:t>
            </w:r>
          </w:p>
        </w:tc>
      </w:tr>
      <w:tr w:rsidR="002C1095" w:rsidTr="1E379AE0" w14:paraId="0FDBD46C" w14:textId="77777777">
        <w:tc>
          <w:tcPr>
            <w:tcW w:w="3085" w:type="dxa"/>
            <w:shd w:val="clear" w:color="auto" w:fill="auto"/>
            <w:tcMar/>
          </w:tcPr>
          <w:p w:rsidRPr="00787CB0" w:rsidR="00F72087" w:rsidP="00787CB0" w:rsidRDefault="007F6174" w14:paraId="28370BCF" w14:textId="77777777">
            <w:pPr>
              <w:rPr>
                <w:rFonts w:cs="Arial"/>
                <w:color w:val="000000"/>
                <w:sz w:val="18"/>
                <w:szCs w:val="18"/>
              </w:rPr>
            </w:pPr>
            <w:r w:rsidRPr="00787CB0">
              <w:rPr>
                <w:rFonts w:cs="Arial"/>
                <w:color w:val="000000"/>
                <w:sz w:val="18"/>
                <w:szCs w:val="18"/>
              </w:rPr>
              <w:t>Brukerstøtte-henvendelse</w:t>
            </w:r>
          </w:p>
          <w:p w:rsidRPr="00787CB0" w:rsidR="00F72087" w:rsidP="00787CB0" w:rsidRDefault="007F6174" w14:paraId="62CCC516" w14:textId="77777777">
            <w:pPr>
              <w:rPr>
                <w:rFonts w:cs="Arial"/>
                <w:color w:val="000000"/>
                <w:sz w:val="18"/>
                <w:szCs w:val="18"/>
              </w:rPr>
            </w:pPr>
            <w:r w:rsidRPr="00787CB0">
              <w:rPr>
                <w:rFonts w:cs="Arial"/>
                <w:color w:val="000000"/>
                <w:sz w:val="18"/>
                <w:szCs w:val="18"/>
              </w:rPr>
              <w:t>e-post er lukket</w:t>
            </w:r>
          </w:p>
        </w:tc>
        <w:tc>
          <w:tcPr>
            <w:tcW w:w="1559" w:type="dxa"/>
            <w:shd w:val="clear" w:color="auto" w:fill="auto"/>
            <w:tcMar/>
          </w:tcPr>
          <w:p w:rsidRPr="00787CB0" w:rsidR="00F72087" w:rsidP="00787CB0" w:rsidRDefault="007F6174" w14:paraId="64B1C25E" w14:textId="77777777">
            <w:pPr>
              <w:rPr>
                <w:rFonts w:cs="Arial"/>
                <w:color w:val="000000"/>
                <w:sz w:val="18"/>
                <w:szCs w:val="18"/>
              </w:rPr>
            </w:pPr>
            <w:r w:rsidRPr="00787CB0">
              <w:rPr>
                <w:rFonts w:cs="Arial"/>
                <w:color w:val="000000"/>
                <w:sz w:val="18"/>
                <w:szCs w:val="18"/>
              </w:rPr>
              <w:t>1 prikk</w:t>
            </w:r>
          </w:p>
        </w:tc>
        <w:tc>
          <w:tcPr>
            <w:tcW w:w="1418" w:type="dxa"/>
            <w:shd w:val="clear" w:color="auto" w:fill="auto"/>
            <w:tcMar/>
          </w:tcPr>
          <w:p w:rsidRPr="00787CB0" w:rsidR="00F72087" w:rsidP="00787CB0" w:rsidRDefault="007F6174" w14:paraId="127A8723" w14:textId="77777777">
            <w:pPr>
              <w:rPr>
                <w:rFonts w:cs="Arial"/>
                <w:color w:val="000000"/>
                <w:sz w:val="18"/>
                <w:szCs w:val="18"/>
              </w:rPr>
            </w:pPr>
            <w:r w:rsidRPr="00787CB0">
              <w:rPr>
                <w:rFonts w:cs="Arial"/>
                <w:color w:val="000000"/>
                <w:sz w:val="18"/>
                <w:szCs w:val="18"/>
              </w:rPr>
              <w:t>1 prikk</w:t>
            </w:r>
          </w:p>
        </w:tc>
        <w:tc>
          <w:tcPr>
            <w:tcW w:w="1417" w:type="dxa"/>
            <w:shd w:val="clear" w:color="auto" w:fill="auto"/>
            <w:tcMar/>
          </w:tcPr>
          <w:p w:rsidRPr="00787CB0" w:rsidR="00F72087" w:rsidP="00787CB0" w:rsidRDefault="007F6174" w14:paraId="019F0E47" w14:textId="77777777">
            <w:pPr>
              <w:rPr>
                <w:rFonts w:cs="Arial"/>
                <w:color w:val="000000"/>
                <w:sz w:val="18"/>
                <w:szCs w:val="18"/>
              </w:rPr>
            </w:pPr>
            <w:r w:rsidRPr="00787CB0">
              <w:rPr>
                <w:rFonts w:cs="Arial"/>
                <w:color w:val="000000"/>
                <w:sz w:val="18"/>
                <w:szCs w:val="18"/>
              </w:rPr>
              <w:t>2 prikker</w:t>
            </w:r>
          </w:p>
        </w:tc>
        <w:tc>
          <w:tcPr>
            <w:tcW w:w="1843" w:type="dxa"/>
            <w:shd w:val="clear" w:color="auto" w:fill="auto"/>
            <w:tcMar/>
          </w:tcPr>
          <w:p w:rsidRPr="00787CB0" w:rsidR="00F72087" w:rsidP="00787CB0" w:rsidRDefault="007F6174" w14:paraId="4DF374FC" w14:textId="77777777">
            <w:pPr>
              <w:rPr>
                <w:rFonts w:cs="Arial"/>
                <w:color w:val="000000"/>
                <w:sz w:val="18"/>
                <w:szCs w:val="18"/>
              </w:rPr>
            </w:pPr>
            <w:r w:rsidRPr="00787CB0">
              <w:rPr>
                <w:rFonts w:cs="Arial"/>
                <w:color w:val="000000"/>
                <w:sz w:val="18"/>
                <w:szCs w:val="18"/>
              </w:rPr>
              <w:t>2 prikker</w:t>
            </w:r>
          </w:p>
        </w:tc>
      </w:tr>
    </w:tbl>
    <w:p w:rsidR="00F72087" w:rsidP="00F72087" w:rsidRDefault="00F72087" w14:paraId="7F70EF40" w14:textId="77777777">
      <w:pPr>
        <w:rPr>
          <w:rFonts w:cs="Arial"/>
          <w:color w:val="000000"/>
          <w:sz w:val="20"/>
          <w:szCs w:val="20"/>
        </w:rPr>
      </w:pPr>
    </w:p>
    <w:p w:rsidR="00F72087" w:rsidP="00F72087" w:rsidRDefault="00F72087" w14:paraId="2A97570C" w14:textId="77777777">
      <w:pPr>
        <w:rPr>
          <w:rFonts w:cs="Arial"/>
          <w:color w:val="000000"/>
          <w:sz w:val="20"/>
          <w:szCs w:val="20"/>
        </w:rPr>
      </w:pPr>
    </w:p>
    <w:p w:rsidR="003F4484" w:rsidP="00F72087" w:rsidRDefault="003F4484" w14:paraId="0AF33750" w14:textId="77777777">
      <w:pPr>
        <w:rPr>
          <w:rFonts w:cs="Arial"/>
          <w:b/>
          <w:color w:val="000000"/>
          <w:szCs w:val="22"/>
          <w:u w:val="single"/>
        </w:rPr>
      </w:pPr>
    </w:p>
    <w:p w:rsidR="003F4484" w:rsidP="00F72087" w:rsidRDefault="003F4484" w14:paraId="2F9DA446" w14:textId="77777777">
      <w:pPr>
        <w:rPr>
          <w:rFonts w:cs="Arial"/>
          <w:b/>
          <w:color w:val="000000"/>
          <w:szCs w:val="22"/>
          <w:u w:val="single"/>
        </w:rPr>
      </w:pPr>
    </w:p>
    <w:p w:rsidR="003F4484" w:rsidP="00F72087" w:rsidRDefault="003F4484" w14:paraId="4DB3CB59" w14:textId="77777777">
      <w:pPr>
        <w:rPr>
          <w:rFonts w:cs="Arial"/>
          <w:b/>
          <w:color w:val="000000"/>
          <w:szCs w:val="22"/>
          <w:u w:val="single"/>
        </w:rPr>
      </w:pPr>
    </w:p>
    <w:p w:rsidR="003F4484" w:rsidP="00F72087" w:rsidRDefault="003F4484" w14:paraId="058CFED6" w14:textId="77777777">
      <w:pPr>
        <w:rPr>
          <w:rFonts w:cs="Arial"/>
          <w:b/>
          <w:color w:val="000000"/>
          <w:szCs w:val="22"/>
          <w:u w:val="single"/>
        </w:rPr>
      </w:pPr>
    </w:p>
    <w:p w:rsidRPr="001941CA" w:rsidR="00F72087" w:rsidP="00F72087" w:rsidRDefault="007F6174" w14:paraId="0D1901A1" w14:textId="77777777">
      <w:pPr>
        <w:rPr>
          <w:rFonts w:cs="Arial"/>
          <w:b/>
          <w:color w:val="000000"/>
          <w:szCs w:val="22"/>
        </w:rPr>
      </w:pPr>
      <w:r w:rsidRPr="000C780B">
        <w:rPr>
          <w:rFonts w:cs="Arial"/>
          <w:b/>
          <w:color w:val="000000"/>
          <w:szCs w:val="22"/>
          <w:u w:val="single"/>
        </w:rPr>
        <w:t>Eksempel</w:t>
      </w:r>
      <w:r w:rsidRPr="001941CA">
        <w:rPr>
          <w:rFonts w:cs="Arial"/>
          <w:b/>
          <w:color w:val="000000"/>
          <w:szCs w:val="22"/>
        </w:rPr>
        <w:t xml:space="preserve"> på tabell over beregning av refusjoner ut fra prikkbelastninger</w:t>
      </w:r>
      <w:r w:rsidR="000C780B">
        <w:rPr>
          <w:rFonts w:cs="Arial"/>
          <w:b/>
          <w:color w:val="000000"/>
          <w:szCs w:val="22"/>
        </w:rPr>
        <w:t>:</w:t>
      </w:r>
    </w:p>
    <w:p w:rsidRPr="001941CA" w:rsidR="00F72087" w:rsidP="00F72087" w:rsidRDefault="00F72087" w14:paraId="13604593" w14:textId="77777777">
      <w:pPr>
        <w:rPr>
          <w:rFonts w:cs="Arial"/>
          <w:color w:val="000000"/>
          <w:sz w:val="18"/>
          <w:szCs w:val="18"/>
        </w:rPr>
      </w:pP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1134"/>
        <w:gridCol w:w="1637"/>
      </w:tblGrid>
      <w:tr w:rsidR="002C1095" w:rsidTr="00787CB0" w14:paraId="57DE502F" w14:textId="77777777">
        <w:trPr>
          <w:jc w:val="center"/>
        </w:trPr>
        <w:tc>
          <w:tcPr>
            <w:tcW w:w="2376" w:type="dxa"/>
            <w:gridSpan w:val="2"/>
            <w:shd w:val="clear" w:color="auto" w:fill="D9D9D9"/>
          </w:tcPr>
          <w:p w:rsidRPr="00787CB0" w:rsidR="00F72087" w:rsidP="00787CB0" w:rsidRDefault="007F6174" w14:paraId="6F59C1D6" w14:textId="77777777">
            <w:pPr>
              <w:jc w:val="center"/>
              <w:rPr>
                <w:rFonts w:cs="Arial"/>
                <w:b/>
                <w:color w:val="000000"/>
                <w:sz w:val="18"/>
                <w:szCs w:val="18"/>
              </w:rPr>
            </w:pPr>
            <w:r w:rsidRPr="00787CB0">
              <w:rPr>
                <w:rFonts w:cs="Arial"/>
                <w:b/>
                <w:color w:val="000000"/>
                <w:sz w:val="18"/>
                <w:szCs w:val="18"/>
              </w:rPr>
              <w:t>Prikker</w:t>
            </w:r>
          </w:p>
        </w:tc>
        <w:tc>
          <w:tcPr>
            <w:tcW w:w="1637" w:type="dxa"/>
            <w:vMerge w:val="restart"/>
            <w:shd w:val="clear" w:color="auto" w:fill="D9D9D9"/>
          </w:tcPr>
          <w:p w:rsidRPr="00787CB0" w:rsidR="00F72087" w:rsidP="00787CB0" w:rsidRDefault="007F6174" w14:paraId="616E19BD" w14:textId="77777777">
            <w:pPr>
              <w:rPr>
                <w:rFonts w:cs="Arial"/>
                <w:b/>
                <w:color w:val="000000"/>
                <w:sz w:val="18"/>
                <w:szCs w:val="18"/>
              </w:rPr>
            </w:pPr>
            <w:r w:rsidRPr="00787CB0">
              <w:rPr>
                <w:rFonts w:cs="Arial"/>
                <w:b/>
                <w:color w:val="000000"/>
                <w:sz w:val="18"/>
                <w:szCs w:val="18"/>
              </w:rPr>
              <w:t>Reduksjon i månedsvederlag</w:t>
            </w:r>
          </w:p>
        </w:tc>
      </w:tr>
      <w:tr w:rsidR="002C1095" w:rsidTr="00787CB0" w14:paraId="4C472C85" w14:textId="77777777">
        <w:trPr>
          <w:jc w:val="center"/>
        </w:trPr>
        <w:tc>
          <w:tcPr>
            <w:tcW w:w="1242" w:type="dxa"/>
            <w:shd w:val="clear" w:color="auto" w:fill="D9D9D9"/>
          </w:tcPr>
          <w:p w:rsidRPr="00787CB0" w:rsidR="00F72087" w:rsidP="00787CB0" w:rsidRDefault="007F6174" w14:paraId="06B703D4" w14:textId="77777777">
            <w:pPr>
              <w:jc w:val="center"/>
              <w:rPr>
                <w:rFonts w:cs="Arial"/>
                <w:b/>
                <w:color w:val="000000"/>
                <w:sz w:val="18"/>
                <w:szCs w:val="18"/>
              </w:rPr>
            </w:pPr>
            <w:r w:rsidRPr="00787CB0">
              <w:rPr>
                <w:rFonts w:cs="Arial"/>
                <w:b/>
                <w:color w:val="000000"/>
                <w:sz w:val="18"/>
                <w:szCs w:val="18"/>
              </w:rPr>
              <w:t>Fra</w:t>
            </w:r>
          </w:p>
        </w:tc>
        <w:tc>
          <w:tcPr>
            <w:tcW w:w="1134" w:type="dxa"/>
            <w:shd w:val="clear" w:color="auto" w:fill="D9D9D9"/>
          </w:tcPr>
          <w:p w:rsidRPr="00787CB0" w:rsidR="00F72087" w:rsidP="00787CB0" w:rsidRDefault="007F6174" w14:paraId="361A8CF2" w14:textId="77777777">
            <w:pPr>
              <w:jc w:val="center"/>
              <w:rPr>
                <w:rFonts w:cs="Arial"/>
                <w:b/>
                <w:color w:val="000000"/>
                <w:sz w:val="18"/>
                <w:szCs w:val="18"/>
              </w:rPr>
            </w:pPr>
            <w:r w:rsidRPr="00787CB0">
              <w:rPr>
                <w:rFonts w:cs="Arial"/>
                <w:b/>
                <w:color w:val="000000"/>
                <w:sz w:val="18"/>
                <w:szCs w:val="18"/>
              </w:rPr>
              <w:t>Til</w:t>
            </w:r>
          </w:p>
        </w:tc>
        <w:tc>
          <w:tcPr>
            <w:tcW w:w="1637" w:type="dxa"/>
            <w:vMerge/>
            <w:shd w:val="clear" w:color="auto" w:fill="auto"/>
          </w:tcPr>
          <w:p w:rsidRPr="00787CB0" w:rsidR="00F72087" w:rsidP="00787CB0" w:rsidRDefault="00F72087" w14:paraId="339DEAD8" w14:textId="77777777">
            <w:pPr>
              <w:rPr>
                <w:rFonts w:cs="Arial"/>
                <w:color w:val="000000"/>
                <w:sz w:val="18"/>
                <w:szCs w:val="18"/>
              </w:rPr>
            </w:pPr>
          </w:p>
        </w:tc>
      </w:tr>
      <w:tr w:rsidR="002C1095" w:rsidTr="00787CB0" w14:paraId="24B5E64D" w14:textId="77777777">
        <w:trPr>
          <w:jc w:val="center"/>
        </w:trPr>
        <w:tc>
          <w:tcPr>
            <w:tcW w:w="1242" w:type="dxa"/>
            <w:shd w:val="clear" w:color="auto" w:fill="auto"/>
          </w:tcPr>
          <w:p w:rsidRPr="00787CB0" w:rsidR="00F72087" w:rsidP="00787CB0" w:rsidRDefault="007F6174" w14:paraId="6183D22A" w14:textId="77777777">
            <w:pPr>
              <w:jc w:val="right"/>
              <w:rPr>
                <w:rFonts w:cs="Arial"/>
                <w:color w:val="000000"/>
                <w:sz w:val="18"/>
                <w:szCs w:val="18"/>
              </w:rPr>
            </w:pPr>
            <w:r w:rsidRPr="00787CB0">
              <w:rPr>
                <w:rFonts w:cs="Arial"/>
                <w:color w:val="000000"/>
                <w:sz w:val="18"/>
                <w:szCs w:val="18"/>
              </w:rPr>
              <w:t>1</w:t>
            </w:r>
          </w:p>
        </w:tc>
        <w:tc>
          <w:tcPr>
            <w:tcW w:w="1134" w:type="dxa"/>
            <w:shd w:val="clear" w:color="auto" w:fill="auto"/>
          </w:tcPr>
          <w:p w:rsidRPr="00787CB0" w:rsidR="00F72087" w:rsidP="00787CB0" w:rsidRDefault="007F6174" w14:paraId="19228C06" w14:textId="77777777">
            <w:pPr>
              <w:jc w:val="right"/>
              <w:rPr>
                <w:rFonts w:cs="Arial"/>
                <w:color w:val="000000"/>
                <w:sz w:val="18"/>
                <w:szCs w:val="18"/>
              </w:rPr>
            </w:pPr>
            <w:r w:rsidRPr="00787CB0">
              <w:rPr>
                <w:rFonts w:cs="Arial"/>
                <w:color w:val="000000"/>
                <w:sz w:val="18"/>
                <w:szCs w:val="18"/>
              </w:rPr>
              <w:t>10</w:t>
            </w:r>
          </w:p>
        </w:tc>
        <w:tc>
          <w:tcPr>
            <w:tcW w:w="1637" w:type="dxa"/>
            <w:shd w:val="clear" w:color="auto" w:fill="auto"/>
          </w:tcPr>
          <w:p w:rsidRPr="00787CB0" w:rsidR="00F72087" w:rsidP="00787CB0" w:rsidRDefault="007F6174" w14:paraId="5D6271D5" w14:textId="77777777">
            <w:pPr>
              <w:jc w:val="right"/>
              <w:rPr>
                <w:rFonts w:cs="Arial"/>
                <w:color w:val="000000"/>
                <w:sz w:val="18"/>
                <w:szCs w:val="18"/>
              </w:rPr>
            </w:pPr>
            <w:r w:rsidRPr="00787CB0">
              <w:rPr>
                <w:rFonts w:cs="Arial"/>
                <w:color w:val="000000"/>
                <w:sz w:val="18"/>
                <w:szCs w:val="18"/>
              </w:rPr>
              <w:t>0%</w:t>
            </w:r>
          </w:p>
        </w:tc>
      </w:tr>
      <w:tr w:rsidR="002C1095" w:rsidTr="00787CB0" w14:paraId="53BDCD2D" w14:textId="77777777">
        <w:trPr>
          <w:jc w:val="center"/>
        </w:trPr>
        <w:tc>
          <w:tcPr>
            <w:tcW w:w="1242" w:type="dxa"/>
            <w:shd w:val="clear" w:color="auto" w:fill="auto"/>
          </w:tcPr>
          <w:p w:rsidRPr="00787CB0" w:rsidR="00F72087" w:rsidP="00787CB0" w:rsidRDefault="007F6174" w14:paraId="7150DD5B" w14:textId="77777777">
            <w:pPr>
              <w:jc w:val="right"/>
              <w:rPr>
                <w:rFonts w:cs="Arial"/>
                <w:color w:val="000000"/>
                <w:sz w:val="18"/>
                <w:szCs w:val="18"/>
              </w:rPr>
            </w:pPr>
            <w:r w:rsidRPr="00787CB0">
              <w:rPr>
                <w:rFonts w:cs="Arial"/>
                <w:color w:val="000000"/>
                <w:sz w:val="18"/>
                <w:szCs w:val="18"/>
              </w:rPr>
              <w:t>11</w:t>
            </w:r>
          </w:p>
        </w:tc>
        <w:tc>
          <w:tcPr>
            <w:tcW w:w="1134" w:type="dxa"/>
            <w:shd w:val="clear" w:color="auto" w:fill="auto"/>
          </w:tcPr>
          <w:p w:rsidRPr="00787CB0" w:rsidR="00F72087" w:rsidP="00787CB0" w:rsidRDefault="007F6174" w14:paraId="4648CD8A" w14:textId="77777777">
            <w:pPr>
              <w:jc w:val="right"/>
              <w:rPr>
                <w:rFonts w:cs="Arial"/>
                <w:color w:val="000000"/>
                <w:sz w:val="18"/>
                <w:szCs w:val="18"/>
              </w:rPr>
            </w:pPr>
            <w:r w:rsidRPr="00787CB0">
              <w:rPr>
                <w:rFonts w:cs="Arial"/>
                <w:color w:val="000000"/>
                <w:sz w:val="18"/>
                <w:szCs w:val="18"/>
              </w:rPr>
              <w:t>20</w:t>
            </w:r>
          </w:p>
        </w:tc>
        <w:tc>
          <w:tcPr>
            <w:tcW w:w="1637" w:type="dxa"/>
            <w:shd w:val="clear" w:color="auto" w:fill="auto"/>
          </w:tcPr>
          <w:p w:rsidRPr="00787CB0" w:rsidR="00F72087" w:rsidP="00787CB0" w:rsidRDefault="007F6174" w14:paraId="72020D1C" w14:textId="77777777">
            <w:pPr>
              <w:jc w:val="right"/>
              <w:rPr>
                <w:rFonts w:cs="Arial"/>
                <w:color w:val="000000"/>
                <w:sz w:val="18"/>
                <w:szCs w:val="18"/>
              </w:rPr>
            </w:pPr>
            <w:r w:rsidRPr="00787CB0">
              <w:rPr>
                <w:rFonts w:cs="Arial"/>
                <w:color w:val="000000"/>
                <w:sz w:val="18"/>
                <w:szCs w:val="18"/>
              </w:rPr>
              <w:t>-5%</w:t>
            </w:r>
          </w:p>
        </w:tc>
      </w:tr>
      <w:tr w:rsidR="002C1095" w:rsidTr="00787CB0" w14:paraId="14E20E5F" w14:textId="77777777">
        <w:trPr>
          <w:jc w:val="center"/>
        </w:trPr>
        <w:tc>
          <w:tcPr>
            <w:tcW w:w="1242" w:type="dxa"/>
            <w:shd w:val="clear" w:color="auto" w:fill="auto"/>
          </w:tcPr>
          <w:p w:rsidRPr="00787CB0" w:rsidR="00F72087" w:rsidP="00787CB0" w:rsidRDefault="007F6174" w14:paraId="337527AB" w14:textId="77777777">
            <w:pPr>
              <w:jc w:val="right"/>
              <w:rPr>
                <w:rFonts w:cs="Arial"/>
                <w:color w:val="000000"/>
                <w:sz w:val="18"/>
                <w:szCs w:val="18"/>
              </w:rPr>
            </w:pPr>
            <w:r w:rsidRPr="00787CB0">
              <w:rPr>
                <w:rFonts w:cs="Arial"/>
                <w:color w:val="000000"/>
                <w:sz w:val="18"/>
                <w:szCs w:val="18"/>
              </w:rPr>
              <w:t>21</w:t>
            </w:r>
          </w:p>
        </w:tc>
        <w:tc>
          <w:tcPr>
            <w:tcW w:w="1134" w:type="dxa"/>
            <w:shd w:val="clear" w:color="auto" w:fill="auto"/>
          </w:tcPr>
          <w:p w:rsidRPr="00787CB0" w:rsidR="00F72087" w:rsidP="00787CB0" w:rsidRDefault="007F6174" w14:paraId="307F8950" w14:textId="77777777">
            <w:pPr>
              <w:jc w:val="right"/>
              <w:rPr>
                <w:rFonts w:cs="Arial"/>
                <w:color w:val="000000"/>
                <w:sz w:val="18"/>
                <w:szCs w:val="18"/>
              </w:rPr>
            </w:pPr>
            <w:r w:rsidRPr="00787CB0">
              <w:rPr>
                <w:rFonts w:cs="Arial"/>
                <w:color w:val="000000"/>
                <w:sz w:val="18"/>
                <w:szCs w:val="18"/>
              </w:rPr>
              <w:t>30</w:t>
            </w:r>
          </w:p>
        </w:tc>
        <w:tc>
          <w:tcPr>
            <w:tcW w:w="1637" w:type="dxa"/>
            <w:shd w:val="clear" w:color="auto" w:fill="auto"/>
          </w:tcPr>
          <w:p w:rsidRPr="00787CB0" w:rsidR="00F72087" w:rsidP="00787CB0" w:rsidRDefault="007F6174" w14:paraId="27C392C3" w14:textId="77777777">
            <w:pPr>
              <w:jc w:val="right"/>
              <w:rPr>
                <w:rFonts w:cs="Arial"/>
                <w:color w:val="000000"/>
                <w:sz w:val="18"/>
                <w:szCs w:val="18"/>
              </w:rPr>
            </w:pPr>
            <w:r w:rsidRPr="00787CB0">
              <w:rPr>
                <w:rFonts w:cs="Arial"/>
                <w:color w:val="000000"/>
                <w:sz w:val="18"/>
                <w:szCs w:val="18"/>
              </w:rPr>
              <w:t>-10%</w:t>
            </w:r>
          </w:p>
        </w:tc>
      </w:tr>
      <w:tr w:rsidR="002C1095" w:rsidTr="00787CB0" w14:paraId="71370B46" w14:textId="77777777">
        <w:trPr>
          <w:jc w:val="center"/>
        </w:trPr>
        <w:tc>
          <w:tcPr>
            <w:tcW w:w="1242" w:type="dxa"/>
            <w:shd w:val="clear" w:color="auto" w:fill="auto"/>
          </w:tcPr>
          <w:p w:rsidRPr="00787CB0" w:rsidR="00F72087" w:rsidP="00787CB0" w:rsidRDefault="007F6174" w14:paraId="3F4E0996" w14:textId="77777777">
            <w:pPr>
              <w:jc w:val="right"/>
              <w:rPr>
                <w:rFonts w:cs="Arial"/>
                <w:color w:val="000000"/>
                <w:sz w:val="18"/>
                <w:szCs w:val="18"/>
              </w:rPr>
            </w:pPr>
            <w:r w:rsidRPr="00787CB0">
              <w:rPr>
                <w:rFonts w:cs="Arial"/>
                <w:color w:val="000000"/>
                <w:sz w:val="18"/>
                <w:szCs w:val="18"/>
              </w:rPr>
              <w:t>31</w:t>
            </w:r>
          </w:p>
        </w:tc>
        <w:tc>
          <w:tcPr>
            <w:tcW w:w="1134" w:type="dxa"/>
            <w:shd w:val="clear" w:color="auto" w:fill="auto"/>
          </w:tcPr>
          <w:p w:rsidRPr="00787CB0" w:rsidR="00F72087" w:rsidP="00787CB0" w:rsidRDefault="007F6174" w14:paraId="2FD28660" w14:textId="77777777">
            <w:pPr>
              <w:jc w:val="right"/>
              <w:rPr>
                <w:rFonts w:cs="Arial"/>
                <w:color w:val="000000"/>
                <w:sz w:val="18"/>
                <w:szCs w:val="18"/>
              </w:rPr>
            </w:pPr>
            <w:r w:rsidRPr="00787CB0">
              <w:rPr>
                <w:rFonts w:cs="Arial"/>
                <w:color w:val="000000"/>
                <w:sz w:val="18"/>
                <w:szCs w:val="18"/>
              </w:rPr>
              <w:t>40</w:t>
            </w:r>
          </w:p>
        </w:tc>
        <w:tc>
          <w:tcPr>
            <w:tcW w:w="1637" w:type="dxa"/>
            <w:shd w:val="clear" w:color="auto" w:fill="auto"/>
          </w:tcPr>
          <w:p w:rsidRPr="00787CB0" w:rsidR="00F72087" w:rsidP="00787CB0" w:rsidRDefault="007F6174" w14:paraId="3A79E445" w14:textId="77777777">
            <w:pPr>
              <w:jc w:val="right"/>
              <w:rPr>
                <w:rFonts w:cs="Arial"/>
                <w:color w:val="000000"/>
                <w:sz w:val="18"/>
                <w:szCs w:val="18"/>
              </w:rPr>
            </w:pPr>
            <w:r w:rsidRPr="00787CB0">
              <w:rPr>
                <w:rFonts w:cs="Arial"/>
                <w:color w:val="000000"/>
                <w:sz w:val="18"/>
                <w:szCs w:val="18"/>
              </w:rPr>
              <w:t>-15%</w:t>
            </w:r>
          </w:p>
        </w:tc>
      </w:tr>
      <w:tr w:rsidR="002C1095" w:rsidTr="00787CB0" w14:paraId="23E6945D" w14:textId="77777777">
        <w:trPr>
          <w:jc w:val="center"/>
        </w:trPr>
        <w:tc>
          <w:tcPr>
            <w:tcW w:w="1242" w:type="dxa"/>
            <w:shd w:val="clear" w:color="auto" w:fill="auto"/>
          </w:tcPr>
          <w:p w:rsidRPr="00787CB0" w:rsidR="00F72087" w:rsidP="00787CB0" w:rsidRDefault="007F6174" w14:paraId="67B85EF5" w14:textId="77777777">
            <w:pPr>
              <w:jc w:val="right"/>
              <w:rPr>
                <w:rFonts w:cs="Arial"/>
                <w:color w:val="000000"/>
                <w:sz w:val="18"/>
                <w:szCs w:val="18"/>
              </w:rPr>
            </w:pPr>
            <w:r w:rsidRPr="00787CB0">
              <w:rPr>
                <w:rFonts w:cs="Arial"/>
                <w:color w:val="000000"/>
                <w:sz w:val="18"/>
                <w:szCs w:val="18"/>
              </w:rPr>
              <w:t>41</w:t>
            </w:r>
          </w:p>
        </w:tc>
        <w:tc>
          <w:tcPr>
            <w:tcW w:w="1134" w:type="dxa"/>
            <w:shd w:val="clear" w:color="auto" w:fill="auto"/>
          </w:tcPr>
          <w:p w:rsidRPr="00787CB0" w:rsidR="00F72087" w:rsidP="00787CB0" w:rsidRDefault="007F6174" w14:paraId="271FD7D0" w14:textId="77777777">
            <w:pPr>
              <w:jc w:val="right"/>
              <w:rPr>
                <w:rFonts w:cs="Arial"/>
                <w:color w:val="000000"/>
                <w:sz w:val="18"/>
                <w:szCs w:val="18"/>
              </w:rPr>
            </w:pPr>
            <w:r w:rsidRPr="00787CB0">
              <w:rPr>
                <w:rFonts w:cs="Arial"/>
                <w:color w:val="000000"/>
                <w:sz w:val="18"/>
                <w:szCs w:val="18"/>
              </w:rPr>
              <w:t>50</w:t>
            </w:r>
          </w:p>
        </w:tc>
        <w:tc>
          <w:tcPr>
            <w:tcW w:w="1637" w:type="dxa"/>
            <w:shd w:val="clear" w:color="auto" w:fill="auto"/>
          </w:tcPr>
          <w:p w:rsidRPr="00787CB0" w:rsidR="00F72087" w:rsidP="00787CB0" w:rsidRDefault="007F6174" w14:paraId="0BA7153E" w14:textId="77777777">
            <w:pPr>
              <w:jc w:val="right"/>
              <w:rPr>
                <w:rFonts w:cs="Arial"/>
                <w:color w:val="000000"/>
                <w:sz w:val="18"/>
                <w:szCs w:val="18"/>
              </w:rPr>
            </w:pPr>
            <w:r w:rsidRPr="00787CB0">
              <w:rPr>
                <w:rFonts w:cs="Arial"/>
                <w:color w:val="000000"/>
                <w:sz w:val="18"/>
                <w:szCs w:val="18"/>
              </w:rPr>
              <w:t>-20%</w:t>
            </w:r>
          </w:p>
        </w:tc>
      </w:tr>
      <w:tr w:rsidR="002C1095" w:rsidTr="00787CB0" w14:paraId="6C5DA74C" w14:textId="77777777">
        <w:trPr>
          <w:jc w:val="center"/>
        </w:trPr>
        <w:tc>
          <w:tcPr>
            <w:tcW w:w="1242" w:type="dxa"/>
            <w:shd w:val="clear" w:color="auto" w:fill="auto"/>
          </w:tcPr>
          <w:p w:rsidRPr="00787CB0" w:rsidR="00F72087" w:rsidP="00787CB0" w:rsidRDefault="007F6174" w14:paraId="5FD66709" w14:textId="77777777">
            <w:pPr>
              <w:jc w:val="right"/>
              <w:rPr>
                <w:rFonts w:cs="Arial"/>
                <w:color w:val="000000"/>
                <w:sz w:val="18"/>
                <w:szCs w:val="18"/>
              </w:rPr>
            </w:pPr>
            <w:r w:rsidRPr="00787CB0">
              <w:rPr>
                <w:rFonts w:cs="Arial"/>
                <w:color w:val="000000"/>
                <w:sz w:val="18"/>
                <w:szCs w:val="18"/>
              </w:rPr>
              <w:t>51</w:t>
            </w:r>
          </w:p>
        </w:tc>
        <w:tc>
          <w:tcPr>
            <w:tcW w:w="1134" w:type="dxa"/>
            <w:shd w:val="clear" w:color="auto" w:fill="auto"/>
          </w:tcPr>
          <w:p w:rsidRPr="00787CB0" w:rsidR="00F72087" w:rsidP="00787CB0" w:rsidRDefault="007F6174" w14:paraId="3F3BA766" w14:textId="77777777">
            <w:pPr>
              <w:jc w:val="right"/>
              <w:rPr>
                <w:rFonts w:cs="Arial"/>
                <w:color w:val="000000"/>
                <w:sz w:val="18"/>
                <w:szCs w:val="18"/>
              </w:rPr>
            </w:pPr>
            <w:r w:rsidRPr="00787CB0">
              <w:rPr>
                <w:rFonts w:cs="Arial"/>
                <w:color w:val="000000"/>
                <w:sz w:val="18"/>
                <w:szCs w:val="18"/>
              </w:rPr>
              <w:t>60</w:t>
            </w:r>
          </w:p>
        </w:tc>
        <w:tc>
          <w:tcPr>
            <w:tcW w:w="1637" w:type="dxa"/>
            <w:shd w:val="clear" w:color="auto" w:fill="auto"/>
          </w:tcPr>
          <w:p w:rsidRPr="00787CB0" w:rsidR="00F72087" w:rsidP="00787CB0" w:rsidRDefault="007F6174" w14:paraId="6E91D9CE" w14:textId="77777777">
            <w:pPr>
              <w:jc w:val="right"/>
              <w:rPr>
                <w:rFonts w:cs="Arial"/>
                <w:color w:val="000000"/>
                <w:sz w:val="18"/>
                <w:szCs w:val="18"/>
              </w:rPr>
            </w:pPr>
            <w:r w:rsidRPr="00787CB0">
              <w:rPr>
                <w:rFonts w:cs="Arial"/>
                <w:color w:val="000000"/>
                <w:sz w:val="18"/>
                <w:szCs w:val="18"/>
              </w:rPr>
              <w:t>-30%</w:t>
            </w:r>
          </w:p>
        </w:tc>
      </w:tr>
      <w:tr w:rsidR="002C1095" w:rsidTr="00787CB0" w14:paraId="4D48063A" w14:textId="77777777">
        <w:trPr>
          <w:jc w:val="center"/>
        </w:trPr>
        <w:tc>
          <w:tcPr>
            <w:tcW w:w="1242" w:type="dxa"/>
            <w:shd w:val="clear" w:color="auto" w:fill="auto"/>
          </w:tcPr>
          <w:p w:rsidRPr="00787CB0" w:rsidR="00F72087" w:rsidP="00787CB0" w:rsidRDefault="007F6174" w14:paraId="5FE80B5D" w14:textId="77777777">
            <w:pPr>
              <w:jc w:val="right"/>
              <w:rPr>
                <w:rFonts w:cs="Arial"/>
                <w:color w:val="000000"/>
                <w:sz w:val="18"/>
                <w:szCs w:val="18"/>
              </w:rPr>
            </w:pPr>
            <w:r w:rsidRPr="00787CB0">
              <w:rPr>
                <w:rFonts w:cs="Arial"/>
                <w:color w:val="000000"/>
                <w:sz w:val="18"/>
                <w:szCs w:val="18"/>
              </w:rPr>
              <w:t>61</w:t>
            </w:r>
          </w:p>
        </w:tc>
        <w:tc>
          <w:tcPr>
            <w:tcW w:w="1134" w:type="dxa"/>
            <w:shd w:val="clear" w:color="auto" w:fill="auto"/>
          </w:tcPr>
          <w:p w:rsidRPr="00787CB0" w:rsidR="00F72087" w:rsidP="00787CB0" w:rsidRDefault="007F6174" w14:paraId="6408D942" w14:textId="77777777">
            <w:pPr>
              <w:jc w:val="right"/>
              <w:rPr>
                <w:rFonts w:cs="Arial"/>
                <w:color w:val="000000"/>
                <w:sz w:val="18"/>
                <w:szCs w:val="18"/>
              </w:rPr>
            </w:pPr>
            <w:r w:rsidRPr="00787CB0">
              <w:rPr>
                <w:rFonts w:cs="Arial"/>
                <w:color w:val="000000"/>
                <w:sz w:val="18"/>
                <w:szCs w:val="18"/>
              </w:rPr>
              <w:t>-&gt;</w:t>
            </w:r>
          </w:p>
        </w:tc>
        <w:tc>
          <w:tcPr>
            <w:tcW w:w="1637" w:type="dxa"/>
            <w:shd w:val="clear" w:color="auto" w:fill="auto"/>
          </w:tcPr>
          <w:p w:rsidRPr="00787CB0" w:rsidR="00F72087" w:rsidP="00787CB0" w:rsidRDefault="007F6174" w14:paraId="42839716" w14:textId="77777777">
            <w:pPr>
              <w:jc w:val="right"/>
              <w:rPr>
                <w:rFonts w:cs="Arial"/>
                <w:color w:val="000000"/>
                <w:sz w:val="18"/>
                <w:szCs w:val="18"/>
              </w:rPr>
            </w:pPr>
            <w:r w:rsidRPr="00787CB0">
              <w:rPr>
                <w:rFonts w:cs="Arial"/>
                <w:color w:val="000000"/>
                <w:sz w:val="18"/>
                <w:szCs w:val="18"/>
              </w:rPr>
              <w:t>-40%</w:t>
            </w:r>
          </w:p>
        </w:tc>
      </w:tr>
    </w:tbl>
    <w:p w:rsidR="00F72087" w:rsidP="00F72087" w:rsidRDefault="00F72087" w14:paraId="5F23B3BD" w14:textId="77777777">
      <w:pPr>
        <w:rPr>
          <w:rFonts w:cs="Arial"/>
          <w:color w:val="000000"/>
          <w:sz w:val="20"/>
          <w:szCs w:val="20"/>
        </w:rPr>
      </w:pPr>
    </w:p>
    <w:p w:rsidR="00F72087" w:rsidP="00F72087" w:rsidRDefault="00F72087" w14:paraId="77B33D3D" w14:textId="77777777">
      <w:pPr>
        <w:rPr>
          <w:rFonts w:cs="Arial"/>
          <w:color w:val="000000"/>
          <w:sz w:val="20"/>
          <w:szCs w:val="20"/>
        </w:rPr>
      </w:pPr>
    </w:p>
    <w:p w:rsidR="003549A9" w:rsidP="00B75C2E" w:rsidRDefault="003549A9" w14:paraId="3241365C" w14:textId="77777777">
      <w:pPr>
        <w:pStyle w:val="Overskrift1"/>
        <w:keepNext w:val="0"/>
        <w:spacing w:before="0" w:after="0"/>
        <w:rPr>
          <w:rFonts w:ascii="Arial" w:hAnsi="Arial" w:cs="Arial"/>
          <w:b w:val="0"/>
          <w:bCs w:val="0"/>
          <w:kern w:val="0"/>
          <w:sz w:val="36"/>
          <w:szCs w:val="36"/>
        </w:rPr>
      </w:pPr>
    </w:p>
    <w:p w:rsidRPr="007E5331" w:rsidR="00EE6CD2" w:rsidP="00B75C2E" w:rsidRDefault="007F6174" w14:paraId="0ACF422A" w14:textId="77777777">
      <w:pPr>
        <w:pStyle w:val="Overskrift1"/>
        <w:keepNext w:val="0"/>
        <w:spacing w:before="0" w:after="0"/>
        <w:rPr>
          <w:rFonts w:cs="Arial"/>
        </w:rPr>
      </w:pPr>
      <w:r>
        <w:rPr>
          <w:rFonts w:ascii="Arial" w:hAnsi="Arial" w:cs="Arial"/>
          <w:b w:val="0"/>
          <w:bCs w:val="0"/>
          <w:kern w:val="0"/>
          <w:sz w:val="36"/>
          <w:szCs w:val="36"/>
        </w:rPr>
        <w:br w:type="page"/>
      </w:r>
      <w:r w:rsidRPr="00B75C2E">
        <w:rPr>
          <w:rFonts w:ascii="Arial" w:hAnsi="Arial" w:cs="Arial"/>
          <w:b w:val="0"/>
          <w:bCs w:val="0"/>
          <w:kern w:val="0"/>
          <w:sz w:val="36"/>
          <w:szCs w:val="36"/>
        </w:rPr>
        <w:t>B</w:t>
      </w:r>
      <w:r w:rsidR="00F11996">
        <w:rPr>
          <w:rFonts w:ascii="Arial" w:hAnsi="Arial" w:cs="Arial"/>
          <w:b w:val="0"/>
          <w:bCs w:val="0"/>
          <w:kern w:val="0"/>
          <w:sz w:val="36"/>
          <w:szCs w:val="36"/>
        </w:rPr>
        <w:t>i</w:t>
      </w:r>
      <w:r w:rsidRPr="00B75C2E">
        <w:rPr>
          <w:rFonts w:ascii="Arial" w:hAnsi="Arial" w:cs="Arial"/>
          <w:b w:val="0"/>
          <w:bCs w:val="0"/>
          <w:kern w:val="0"/>
          <w:sz w:val="36"/>
          <w:szCs w:val="36"/>
        </w:rPr>
        <w:t>lag 6</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Administrative bestemmelser</w:t>
      </w:r>
      <w:bookmarkEnd w:id="43"/>
    </w:p>
    <w:p w:rsidR="00A2181C" w:rsidRDefault="00A2181C" w14:paraId="4C29F776" w14:textId="77777777">
      <w:pPr>
        <w:rPr>
          <w:rFonts w:cs="Arial"/>
        </w:rPr>
      </w:pPr>
    </w:p>
    <w:p w:rsidRPr="000D5652" w:rsidR="000D5652" w:rsidP="000D5652" w:rsidRDefault="007F6174" w14:paraId="0107382C" w14:textId="77777777">
      <w:pPr>
        <w:pStyle w:val="Overskrift3"/>
        <w:keepLines/>
        <w:numPr>
          <w:ilvl w:val="2"/>
          <w:numId w:val="0"/>
        </w:numPr>
        <w:spacing w:before="0" w:after="180"/>
      </w:pPr>
      <w:r>
        <w:br/>
      </w:r>
      <w:r w:rsidRPr="00B93BD9" w:rsidR="00E14B42">
        <w:t xml:space="preserve">Avtalens punkt </w:t>
      </w:r>
      <w:r w:rsidRPr="00B93BD9" w:rsidR="002B10DF">
        <w:t xml:space="preserve">1.5 </w:t>
      </w:r>
      <w:bookmarkStart w:name="_Toc151865618" w:id="44"/>
      <w:bookmarkStart w:name="_Toc417566826" w:id="45"/>
      <w:bookmarkStart w:name="_Toc295465996" w:id="46"/>
      <w:r w:rsidRPr="00B93BD9" w:rsidR="002B10DF">
        <w:t>Partenes representanter</w:t>
      </w:r>
      <w:bookmarkEnd w:id="44"/>
      <w:bookmarkEnd w:id="45"/>
      <w:bookmarkEnd w:id="46"/>
    </w:p>
    <w:p w:rsidRPr="00F029DC" w:rsidR="002B10DF" w:rsidP="002B10DF" w:rsidRDefault="007F6174" w14:paraId="0D029C58" w14:textId="77777777">
      <w:r>
        <w:t>Bemyndiget representant for partene, og prosedyrer og varslingsfrister for eventuell utskiftning</w:t>
      </w:r>
      <w:r w:rsidR="000F7972">
        <w:t xml:space="preserve"> av disse, spesifiseres </w:t>
      </w:r>
      <w:r>
        <w:t>her.</w:t>
      </w:r>
      <w:r w:rsidR="000F7972">
        <w:t xml:space="preserve"> </w:t>
      </w:r>
    </w:p>
    <w:p w:rsidR="00EE59C1" w:rsidP="00A2181C" w:rsidRDefault="00EE59C1" w14:paraId="3834A3D4" w14:textId="77777777">
      <w:pPr>
        <w:rPr>
          <w:b/>
        </w:rPr>
      </w:pPr>
    </w:p>
    <w:p w:rsidR="002B10DF" w:rsidP="002B10DF" w:rsidRDefault="007F6174" w14:paraId="567DC269" w14:textId="77777777">
      <w:pPr>
        <w:pStyle w:val="Overskrift3"/>
        <w:keepLines/>
        <w:numPr>
          <w:ilvl w:val="2"/>
          <w:numId w:val="0"/>
        </w:numPr>
        <w:spacing w:before="0" w:after="180"/>
      </w:pPr>
      <w:bookmarkStart w:name="_Toc417566830" w:id="47"/>
      <w:bookmarkStart w:name="_Toc295466001" w:id="48"/>
      <w:r>
        <w:br/>
      </w:r>
      <w:r w:rsidRPr="00E14B42" w:rsidR="00E14B42">
        <w:t xml:space="preserve">Avtalens punkt </w:t>
      </w:r>
      <w:r>
        <w:t>2.1.2 Samhandlingsplan</w:t>
      </w:r>
      <w:bookmarkEnd w:id="47"/>
      <w:bookmarkEnd w:id="48"/>
    </w:p>
    <w:p w:rsidR="002B10DF" w:rsidP="002B10DF" w:rsidRDefault="007F6174" w14:paraId="319815C1" w14:textId="77777777">
      <w:r w:rsidR="007F6174">
        <w:rPr/>
        <w:t>Dersom Kunden i bilag 1 har angit</w:t>
      </w:r>
      <w:r w:rsidR="00C474D4">
        <w:rPr/>
        <w:t>t at krav til samhandling</w:t>
      </w:r>
      <w:r w:rsidR="007F6174">
        <w:rPr/>
        <w:t xml:space="preserve"> skal </w:t>
      </w:r>
      <w:r w:rsidR="00C474D4">
        <w:rPr/>
        <w:t>fremgå</w:t>
      </w:r>
      <w:r w:rsidR="00C474D4">
        <w:rPr/>
        <w:t xml:space="preserve"> av bilag 6, skal disse</w:t>
      </w:r>
      <w:r w:rsidR="007F6174">
        <w:rPr/>
        <w:t xml:space="preserve"> fremkomme her.</w:t>
      </w:r>
    </w:p>
    <w:p w:rsidR="002B10DF" w:rsidP="002B10DF" w:rsidRDefault="002B10DF" w14:paraId="32875E43" w14:textId="77777777"/>
    <w:p w:rsidR="002B10DF" w:rsidP="002B10DF" w:rsidRDefault="007F6174" w14:paraId="0E37FF51" w14:textId="77777777">
      <w:pPr>
        <w:pStyle w:val="Overskrift3"/>
        <w:keepLines/>
        <w:numPr>
          <w:ilvl w:val="2"/>
          <w:numId w:val="0"/>
        </w:numPr>
        <w:spacing w:before="0" w:after="180"/>
      </w:pPr>
      <w:r>
        <w:br/>
      </w:r>
      <w:r w:rsidRPr="00E14B42" w:rsidR="00E14B42">
        <w:t xml:space="preserve">Avtalens punkt </w:t>
      </w:r>
      <w:r>
        <w:t xml:space="preserve">2.2.2 </w:t>
      </w:r>
      <w:bookmarkStart w:name="_Toc225090443" w:id="49"/>
      <w:bookmarkStart w:name="_Toc406748506" w:id="50"/>
      <w:bookmarkStart w:name="_Toc417566833" w:id="51"/>
      <w:bookmarkStart w:name="_Toc295466004" w:id="52"/>
      <w:r>
        <w:t>Rapportering om utført vedlikehold</w:t>
      </w:r>
      <w:bookmarkEnd w:id="49"/>
      <w:bookmarkEnd w:id="50"/>
      <w:bookmarkEnd w:id="51"/>
      <w:bookmarkEnd w:id="52"/>
    </w:p>
    <w:p w:rsidR="002B10DF" w:rsidP="002B10DF" w:rsidRDefault="007F6174" w14:paraId="154A8B23" w14:textId="77777777">
      <w:r>
        <w:t xml:space="preserve">Kunden skal spesifisere format for </w:t>
      </w:r>
      <w:r w:rsidR="00F63114">
        <w:t xml:space="preserve">Leverandørens </w:t>
      </w:r>
      <w:r>
        <w:t>rapport</w:t>
      </w:r>
      <w:r w:rsidR="00F63114">
        <w:t xml:space="preserve">ering av utført </w:t>
      </w:r>
      <w:r>
        <w:t>vedlikehold og service dersom dette skal avvike fra Leverandørens standardformat, her</w:t>
      </w:r>
      <w:r w:rsidR="00B34A98">
        <w:t>.</w:t>
      </w:r>
      <w:r w:rsidR="0015543B">
        <w:t xml:space="preserve"> Det bør også være et krav at rapporten inneholder informasjon om avvik og brudd på SLA-krav.</w:t>
      </w:r>
    </w:p>
    <w:p w:rsidR="00B34A98" w:rsidP="002B10DF" w:rsidRDefault="00B34A98" w14:paraId="67C886D8" w14:textId="77777777"/>
    <w:p w:rsidR="0079097B" w:rsidP="0079097B" w:rsidRDefault="007F6174" w14:paraId="12E9F11A" w14:textId="77777777">
      <w:pPr>
        <w:pStyle w:val="Overskrift3"/>
      </w:pPr>
      <w:r w:rsidRPr="00E14B42">
        <w:t xml:space="preserve">Avtalens punkt </w:t>
      </w:r>
      <w:r w:rsidR="00B34A98">
        <w:t>2.2.4 Brukerstøtte</w:t>
      </w:r>
    </w:p>
    <w:p w:rsidR="00D22057" w:rsidP="00D22057" w:rsidRDefault="007F6174" w14:paraId="33D323C0" w14:textId="77777777">
      <w:pPr>
        <w:rPr>
          <w:bCs/>
        </w:rPr>
      </w:pPr>
      <w:r>
        <w:rPr>
          <w:bCs/>
        </w:rPr>
        <w:t xml:space="preserve">Dersom </w:t>
      </w:r>
      <w:r w:rsidR="00C05D8E">
        <w:rPr>
          <w:bCs/>
        </w:rPr>
        <w:t>Kunden i bilag 1 har stilt krav om til bru</w:t>
      </w:r>
      <w:r w:rsidRPr="00BE6595">
        <w:rPr>
          <w:bCs/>
        </w:rPr>
        <w:t xml:space="preserve">kerstøtte, skal </w:t>
      </w:r>
      <w:r w:rsidR="00C05D8E">
        <w:rPr>
          <w:bCs/>
        </w:rPr>
        <w:t>Leverandøren beskrive sin brukerstøttetjeneste her</w:t>
      </w:r>
      <w:r w:rsidR="000C780B">
        <w:rPr>
          <w:bCs/>
        </w:rPr>
        <w:t>.</w:t>
      </w:r>
    </w:p>
    <w:p w:rsidR="00C05D8E" w:rsidP="00D22057" w:rsidRDefault="00C05D8E" w14:paraId="460F4428" w14:textId="77777777">
      <w:pPr>
        <w:rPr>
          <w:bCs/>
        </w:rPr>
      </w:pPr>
    </w:p>
    <w:p w:rsidRPr="00BE6595" w:rsidR="00D22057" w:rsidP="00D22057" w:rsidRDefault="007F6174" w14:paraId="52B69057" w14:textId="77777777">
      <w:pPr>
        <w:rPr>
          <w:rFonts w:cs="Arial"/>
          <w:szCs w:val="22"/>
        </w:rPr>
      </w:pPr>
      <w:r>
        <w:rPr>
          <w:bCs/>
        </w:rPr>
        <w:t xml:space="preserve">Dersom Kunden i bilag 1 har spesifisert at Leverandøren skal stille krav om </w:t>
      </w:r>
      <w:r w:rsidRPr="00BE6595">
        <w:rPr>
          <w:bCs/>
        </w:rPr>
        <w:t xml:space="preserve">hvilke brukere eller brukergrupper hos Kunden som kan søke bistand, </w:t>
      </w:r>
      <w:r>
        <w:rPr>
          <w:bCs/>
        </w:rPr>
        <w:t>samt eventuelle</w:t>
      </w:r>
      <w:r w:rsidRPr="00BE6595">
        <w:rPr>
          <w:bCs/>
        </w:rPr>
        <w:t xml:space="preserve"> </w:t>
      </w:r>
      <w:r>
        <w:rPr>
          <w:bCs/>
        </w:rPr>
        <w:t>maksimale</w:t>
      </w:r>
      <w:r w:rsidRPr="00BE6595">
        <w:rPr>
          <w:bCs/>
        </w:rPr>
        <w:t xml:space="preserve"> årlig</w:t>
      </w:r>
      <w:r>
        <w:rPr>
          <w:bCs/>
        </w:rPr>
        <w:t>e</w:t>
      </w:r>
      <w:r w:rsidRPr="00BE6595">
        <w:rPr>
          <w:bCs/>
        </w:rPr>
        <w:t xml:space="preserve"> </w:t>
      </w:r>
      <w:r>
        <w:rPr>
          <w:bCs/>
        </w:rPr>
        <w:t>v</w:t>
      </w:r>
      <w:r w:rsidRPr="00BE6595">
        <w:rPr>
          <w:bCs/>
        </w:rPr>
        <w:t xml:space="preserve">olum </w:t>
      </w:r>
      <w:r>
        <w:rPr>
          <w:bCs/>
        </w:rPr>
        <w:t xml:space="preserve">for </w:t>
      </w:r>
      <w:r w:rsidRPr="00BE6595">
        <w:rPr>
          <w:bCs/>
        </w:rPr>
        <w:t>henvendelser som inngår i fastprisen</w:t>
      </w:r>
      <w:r>
        <w:rPr>
          <w:bCs/>
        </w:rPr>
        <w:t xml:space="preserve"> mv</w:t>
      </w:r>
      <w:r w:rsidRPr="00BE6595">
        <w:rPr>
          <w:bCs/>
        </w:rPr>
        <w:t>.</w:t>
      </w:r>
      <w:r>
        <w:rPr>
          <w:bCs/>
        </w:rPr>
        <w:t xml:space="preserve"> skal disse fremgå her</w:t>
      </w:r>
      <w:r w:rsidR="000C780B">
        <w:rPr>
          <w:bCs/>
        </w:rPr>
        <w:t>.</w:t>
      </w:r>
    </w:p>
    <w:p w:rsidR="00B34A98" w:rsidP="0079097B" w:rsidRDefault="00B34A98" w14:paraId="40CC4354" w14:textId="77777777">
      <w:pPr>
        <w:pStyle w:val="Overskrift3"/>
      </w:pPr>
    </w:p>
    <w:p w:rsidR="00B34A98" w:rsidP="00B34A98" w:rsidRDefault="007F6174" w14:paraId="773FD2AA" w14:textId="77777777">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B34A98">
        <w:rPr>
          <w:rFonts w:ascii="Cambria" w:hAnsi="Cambria"/>
          <w:smallCaps w:val="0"/>
          <w:sz w:val="26"/>
          <w:szCs w:val="26"/>
          <w:lang w:eastAsia="nb-NO"/>
        </w:rPr>
        <w:t xml:space="preserve">5.2 </w:t>
      </w:r>
      <w:bookmarkStart w:name="_Toc417566979" w:id="53"/>
      <w:bookmarkStart w:name="_Toc295466022" w:id="54"/>
      <w:r w:rsidRPr="00B34A98">
        <w:rPr>
          <w:rFonts w:ascii="Cambria" w:hAnsi="Cambria"/>
          <w:smallCaps w:val="0"/>
          <w:sz w:val="26"/>
          <w:szCs w:val="26"/>
          <w:lang w:eastAsia="nb-NO"/>
        </w:rPr>
        <w:t>Nøkkelpersonell</w:t>
      </w:r>
      <w:bookmarkEnd w:id="53"/>
      <w:bookmarkEnd w:id="54"/>
    </w:p>
    <w:p w:rsidR="00B34A98" w:rsidP="00B34A98" w:rsidRDefault="007F6174" w14:paraId="6681CC33" w14:textId="77777777">
      <w:r>
        <w:t xml:space="preserve">Leverandøren skal spesifisere sitt </w:t>
      </w:r>
      <w:r w:rsidR="00BD2B89">
        <w:t>n</w:t>
      </w:r>
      <w:r>
        <w:t xml:space="preserve">økkelpersonell </w:t>
      </w:r>
      <w:r w:rsidR="00BD2B89">
        <w:t xml:space="preserve">som ikke kan skiftes ut uten Kundens forutgående godkjenning </w:t>
      </w:r>
      <w:r>
        <w:t xml:space="preserve">her. </w:t>
      </w:r>
      <w:r w:rsidR="00B93BD9">
        <w:br/>
      </w:r>
    </w:p>
    <w:p w:rsidR="00413313" w:rsidP="00B34A98" w:rsidRDefault="00413313" w14:paraId="1C83B7E4" w14:textId="77777777"/>
    <w:p w:rsidRPr="00E66404" w:rsidR="00E66404" w:rsidP="00E66404" w:rsidRDefault="007F6174" w14:paraId="043266DF" w14:textId="77777777">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E66404">
        <w:rPr>
          <w:rFonts w:ascii="Cambria" w:hAnsi="Cambria"/>
          <w:smallCaps w:val="0"/>
          <w:sz w:val="26"/>
          <w:szCs w:val="26"/>
          <w:lang w:eastAsia="nb-NO"/>
        </w:rPr>
        <w:t xml:space="preserve">5.4 </w:t>
      </w:r>
      <w:bookmarkStart w:name="_Toc417566981" w:id="55"/>
      <w:bookmarkStart w:name="_Toc295466024" w:id="56"/>
      <w:r w:rsidRPr="00E66404">
        <w:rPr>
          <w:rFonts w:ascii="Cambria" w:hAnsi="Cambria"/>
          <w:smallCaps w:val="0"/>
          <w:sz w:val="26"/>
          <w:szCs w:val="26"/>
          <w:lang w:eastAsia="nb-NO"/>
        </w:rPr>
        <w:t>Lønns- og arbeidsvilkår</w:t>
      </w:r>
      <w:bookmarkEnd w:id="55"/>
      <w:bookmarkEnd w:id="56"/>
      <w:r w:rsidRPr="00E66404">
        <w:rPr>
          <w:rFonts w:ascii="Cambria" w:hAnsi="Cambria"/>
          <w:smallCaps w:val="0"/>
          <w:sz w:val="26"/>
          <w:szCs w:val="26"/>
          <w:lang w:eastAsia="nb-NO"/>
        </w:rPr>
        <w:t xml:space="preserve"> </w:t>
      </w:r>
    </w:p>
    <w:p w:rsidR="00E66404" w:rsidP="00E66404" w:rsidRDefault="007F6174" w14:paraId="1CA11F9A" w14:textId="77777777">
      <w:r>
        <w:t xml:space="preserve">Dokumentasjon av Leverandørens oppfyllelse av forpliktelser som nevnt i avtalens punkt 5.4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rsidR="00E66404" w:rsidP="00E66404" w:rsidRDefault="00E66404" w14:paraId="6C461F53" w14:textId="77777777"/>
    <w:p w:rsidRPr="00C1286A" w:rsidR="00E66404" w:rsidP="00E66404" w:rsidRDefault="007F6174" w14:paraId="592C9ED3" w14:textId="77777777">
      <w:r>
        <w:t>Eventuelle n</w:t>
      </w:r>
      <w:r w:rsidRPr="00C1286A">
        <w:t xml:space="preserve">ærmere presiseringer om gjennomføring av </w:t>
      </w:r>
      <w:r>
        <w:t xml:space="preserve">avtalens </w:t>
      </w:r>
      <w:r w:rsidRPr="00C1286A">
        <w:t xml:space="preserve">punkt </w:t>
      </w:r>
      <w:r w:rsidR="00BD2B89">
        <w:t>5</w:t>
      </w:r>
      <w:r w:rsidRPr="00C1286A">
        <w:t xml:space="preserve">.4 </w:t>
      </w:r>
      <w:r>
        <w:t>skal</w:t>
      </w:r>
      <w:r w:rsidRPr="00C1286A">
        <w:t xml:space="preserve"> avtales </w:t>
      </w:r>
      <w:r>
        <w:t>her</w:t>
      </w:r>
      <w:r w:rsidRPr="00C1286A">
        <w:t xml:space="preserve">. </w:t>
      </w:r>
    </w:p>
    <w:p w:rsidR="00413313" w:rsidP="00E66404" w:rsidRDefault="00413313" w14:paraId="1FD5DF3E" w14:textId="77777777">
      <w:pPr>
        <w:pStyle w:val="Overskrift2"/>
        <w:keepLines/>
        <w:numPr>
          <w:ilvl w:val="0"/>
          <w:numId w:val="0"/>
        </w:numPr>
        <w:suppressAutoHyphens w:val="0"/>
        <w:spacing w:after="240"/>
        <w:rPr>
          <w:rFonts w:ascii="Cambria" w:hAnsi="Cambria"/>
          <w:smallCaps w:val="0"/>
          <w:sz w:val="26"/>
          <w:szCs w:val="26"/>
          <w:lang w:eastAsia="nb-NO"/>
        </w:rPr>
      </w:pPr>
    </w:p>
    <w:p w:rsidRPr="00E66404" w:rsidR="00E66404" w:rsidP="00E66404" w:rsidRDefault="007F6174" w14:paraId="6AE21826" w14:textId="77777777">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E66404">
        <w:rPr>
          <w:rFonts w:ascii="Cambria" w:hAnsi="Cambria"/>
          <w:smallCaps w:val="0"/>
          <w:sz w:val="26"/>
          <w:szCs w:val="26"/>
          <w:lang w:eastAsia="nb-NO"/>
        </w:rPr>
        <w:t xml:space="preserve">7.2 </w:t>
      </w:r>
      <w:bookmarkStart w:name="_Toc377405388" w:id="57"/>
      <w:bookmarkStart w:name="_Toc385243656" w:id="58"/>
      <w:bookmarkStart w:name="_Toc406748519" w:id="59"/>
      <w:bookmarkStart w:name="_Toc417566986" w:id="60"/>
      <w:bookmarkStart w:name="_Toc295466029" w:id="61"/>
      <w:r w:rsidRPr="00E66404">
        <w:rPr>
          <w:rFonts w:ascii="Cambria" w:hAnsi="Cambria"/>
          <w:smallCaps w:val="0"/>
          <w:sz w:val="26"/>
          <w:szCs w:val="26"/>
          <w:lang w:eastAsia="nb-NO"/>
        </w:rPr>
        <w:t>Skriftlighet</w:t>
      </w:r>
      <w:bookmarkEnd w:id="57"/>
      <w:bookmarkEnd w:id="58"/>
      <w:bookmarkEnd w:id="59"/>
      <w:bookmarkEnd w:id="60"/>
      <w:bookmarkEnd w:id="61"/>
    </w:p>
    <w:p w:rsidR="00413313" w:rsidP="00413313" w:rsidRDefault="007F6174" w14:paraId="7EC566B5" w14:textId="77777777">
      <w:pPr>
        <w:rPr>
          <w:rFonts w:ascii="Cambria" w:hAnsi="Cambria"/>
          <w:smallCaps/>
          <w:sz w:val="26"/>
          <w:szCs w:val="26"/>
        </w:rPr>
      </w:pPr>
      <w:r>
        <w:t xml:space="preserve">Dersom </w:t>
      </w:r>
      <w:r w:rsidR="00E76613">
        <w:t xml:space="preserve">det er avtalt at </w:t>
      </w:r>
      <w:r w:rsidRPr="009B1D79">
        <w:t xml:space="preserve">varsler, krav eller andre meddelelser knyttet til denne avtalen skal </w:t>
      </w:r>
      <w:r>
        <w:t>gis på en a</w:t>
      </w:r>
      <w:r w:rsidR="003F4484">
        <w:t>n</w:t>
      </w:r>
      <w:r>
        <w:t xml:space="preserve">nen måte enn </w:t>
      </w:r>
      <w:r w:rsidRPr="009B1D79">
        <w:t>skriftlig</w:t>
      </w:r>
      <w:r>
        <w:t xml:space="preserve"> til den postadressen eller elektroniske adressen som er oppgitt på avtalens forside, skal </w:t>
      </w:r>
      <w:r w:rsidR="00E76613">
        <w:t xml:space="preserve">Kunden angi </w:t>
      </w:r>
      <w:r>
        <w:t>dette her.</w:t>
      </w:r>
      <w:r>
        <w:br/>
      </w:r>
    </w:p>
    <w:p w:rsidRPr="00BB2BEA" w:rsidR="00BB2BEA" w:rsidP="00BB2BEA" w:rsidRDefault="007F6174" w14:paraId="76022629" w14:textId="77777777">
      <w:pPr>
        <w:pStyle w:val="Overskrift2"/>
        <w:keepLines/>
        <w:numPr>
          <w:ilvl w:val="0"/>
          <w:numId w:val="0"/>
        </w:numPr>
        <w:suppressAutoHyphens w:val="0"/>
        <w:spacing w:after="240"/>
        <w:rPr>
          <w:rFonts w:ascii="Cambria" w:hAnsi="Cambria"/>
          <w:smallCaps w:val="0"/>
          <w:sz w:val="26"/>
          <w:szCs w:val="26"/>
          <w:lang w:eastAsia="nb-NO"/>
        </w:rPr>
      </w:pPr>
      <w:r>
        <w:rPr>
          <w:rFonts w:ascii="Cambria" w:hAnsi="Cambria"/>
          <w:smallCaps w:val="0"/>
          <w:sz w:val="26"/>
          <w:szCs w:val="26"/>
          <w:lang w:eastAsia="nb-NO"/>
        </w:rPr>
        <w:br/>
      </w:r>
      <w:r w:rsidRPr="00E14B42" w:rsidR="00E14B42">
        <w:rPr>
          <w:rFonts w:ascii="Cambria" w:hAnsi="Cambria"/>
          <w:smallCaps w:val="0"/>
          <w:sz w:val="26"/>
          <w:szCs w:val="26"/>
          <w:lang w:eastAsia="nb-NO"/>
        </w:rPr>
        <w:t xml:space="preserve">Avtalens punkt </w:t>
      </w:r>
      <w:r w:rsidRPr="00BB2BEA">
        <w:rPr>
          <w:rFonts w:ascii="Cambria" w:hAnsi="Cambria"/>
          <w:smallCaps w:val="0"/>
          <w:sz w:val="26"/>
          <w:szCs w:val="26"/>
          <w:lang w:eastAsia="nb-NO"/>
        </w:rPr>
        <w:t>9.3 Personopplysninger</w:t>
      </w:r>
      <w:r w:rsidR="00E76613">
        <w:rPr>
          <w:rFonts w:ascii="Cambria" w:hAnsi="Cambria"/>
          <w:smallCaps w:val="0"/>
          <w:sz w:val="26"/>
          <w:szCs w:val="26"/>
          <w:lang w:eastAsia="nb-NO"/>
        </w:rPr>
        <w:t xml:space="preserve"> </w:t>
      </w:r>
    </w:p>
    <w:p w:rsidR="00BB2BEA" w:rsidP="00BB2BEA" w:rsidRDefault="007F6174" w14:paraId="4B7EEF33" w14:textId="77777777">
      <w:r>
        <w:t xml:space="preserve">Kunden skal angi eventuelle </w:t>
      </w:r>
      <w:r w:rsidR="00477F03">
        <w:t xml:space="preserve">godkjente </w:t>
      </w:r>
      <w:r>
        <w:t xml:space="preserve">underleverandører som kan lagre, bearbeide eller slette personopplysninger her. </w:t>
      </w:r>
    </w:p>
    <w:p w:rsidR="00BB2BEA" w:rsidRDefault="00BB2BEA" w14:paraId="5FAB5E8D" w14:textId="77777777">
      <w:pPr>
        <w:rPr>
          <w:b/>
          <w:sz w:val="24"/>
          <w:szCs w:val="26"/>
        </w:rPr>
      </w:pPr>
    </w:p>
    <w:p w:rsidRPr="00BB2BEA" w:rsidR="00EE6CD2" w:rsidP="00B75C2E" w:rsidRDefault="007F6174" w14:paraId="4C573E0F" w14:textId="77777777">
      <w:pPr>
        <w:pStyle w:val="Overskrift1"/>
        <w:keepNext w:val="0"/>
        <w:spacing w:before="0" w:after="0"/>
        <w:rPr>
          <w:rFonts w:cs="Arial"/>
          <w:b w:val="0"/>
          <w:i/>
        </w:rPr>
      </w:pPr>
      <w:r>
        <w:rPr>
          <w:b w:val="0"/>
          <w:sz w:val="24"/>
          <w:szCs w:val="26"/>
        </w:rPr>
        <w:br w:type="page"/>
      </w:r>
      <w:bookmarkStart w:name="_Toc423509508" w:id="62"/>
      <w:r w:rsidRPr="00B75C2E">
        <w:rPr>
          <w:rFonts w:ascii="Arial" w:hAnsi="Arial" w:cs="Arial"/>
          <w:b w:val="0"/>
          <w:bCs w:val="0"/>
          <w:kern w:val="0"/>
          <w:sz w:val="36"/>
          <w:szCs w:val="36"/>
        </w:rPr>
        <w:t>Bilag 7</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Samlet pris og prisbestemmelser</w:t>
      </w:r>
      <w:bookmarkEnd w:id="62"/>
    </w:p>
    <w:p w:rsidR="003A7E1F" w:rsidP="003A7E1F" w:rsidRDefault="003A7E1F" w14:paraId="49F4A26F" w14:textId="77777777"/>
    <w:p w:rsidR="008333B3" w:rsidP="1E379AE0" w:rsidRDefault="007F6174" w14:paraId="4908661F" w14:textId="77777777">
      <w:pPr>
        <w:rPr>
          <w:rFonts w:cs="Arial"/>
          <w:i w:val="1"/>
          <w:iCs w:val="1"/>
          <w:color w:val="000000"/>
          <w:sz w:val="20"/>
          <w:szCs w:val="20"/>
        </w:rPr>
      </w:pPr>
      <w:r w:rsidRPr="1E379AE0" w:rsidR="007F6174">
        <w:rPr>
          <w:i w:val="1"/>
          <w:iCs w:val="1"/>
          <w:color w:val="000000" w:themeColor="text1" w:themeTint="FF" w:themeShade="FF"/>
          <w:sz w:val="20"/>
          <w:szCs w:val="20"/>
        </w:rPr>
        <w:t>Alle priser og nærmere betingelser for det vederlaget Kunden skal betale for Le</w:t>
      </w:r>
      <w:r w:rsidRPr="1E379AE0" w:rsidR="00A35826">
        <w:rPr>
          <w:i w:val="1"/>
          <w:iCs w:val="1"/>
          <w:color w:val="000000" w:themeColor="text1" w:themeTint="FF" w:themeShade="FF"/>
          <w:sz w:val="20"/>
          <w:szCs w:val="20"/>
        </w:rPr>
        <w:t xml:space="preserve">verandørens ytelser skal </w:t>
      </w:r>
      <w:r w:rsidRPr="1E379AE0" w:rsidR="00A35826">
        <w:rPr>
          <w:i w:val="1"/>
          <w:iCs w:val="1"/>
          <w:color w:val="000000" w:themeColor="text1" w:themeTint="FF" w:themeShade="FF"/>
          <w:sz w:val="20"/>
          <w:szCs w:val="20"/>
        </w:rPr>
        <w:t>fremgå</w:t>
      </w:r>
      <w:r w:rsidRPr="1E379AE0" w:rsidR="00027FD7">
        <w:rPr>
          <w:i w:val="1"/>
          <w:iCs w:val="1"/>
          <w:color w:val="000000" w:themeColor="text1" w:themeTint="FF" w:themeShade="FF"/>
          <w:sz w:val="20"/>
          <w:szCs w:val="20"/>
        </w:rPr>
        <w:t xml:space="preserve"> </w:t>
      </w:r>
      <w:r w:rsidRPr="1E379AE0" w:rsidR="00A35826">
        <w:rPr>
          <w:i w:val="1"/>
          <w:iCs w:val="1"/>
          <w:color w:val="000000" w:themeColor="text1" w:themeTint="FF" w:themeShade="FF"/>
          <w:sz w:val="20"/>
          <w:szCs w:val="20"/>
        </w:rPr>
        <w:t>av</w:t>
      </w:r>
      <w:r w:rsidRPr="1E379AE0" w:rsidR="007F6174">
        <w:rPr>
          <w:i w:val="1"/>
          <w:iCs w:val="1"/>
          <w:color w:val="000000" w:themeColor="text1" w:themeTint="FF" w:themeShade="FF"/>
          <w:sz w:val="20"/>
          <w:szCs w:val="20"/>
        </w:rPr>
        <w:t xml:space="preserve"> bilag 7</w:t>
      </w:r>
      <w:r w:rsidRPr="1E379AE0" w:rsidR="00A35826">
        <w:rPr>
          <w:i w:val="1"/>
          <w:iCs w:val="1"/>
          <w:color w:val="000000" w:themeColor="text1" w:themeTint="FF" w:themeShade="FF"/>
          <w:sz w:val="20"/>
          <w:szCs w:val="20"/>
        </w:rPr>
        <w:t>. E</w:t>
      </w:r>
      <w:r w:rsidRPr="1E379AE0" w:rsidR="007F6174">
        <w:rPr>
          <w:rFonts w:cs="Arial"/>
          <w:i w:val="1"/>
          <w:iCs w:val="1"/>
          <w:color w:val="000000" w:themeColor="text1" w:themeTint="FF" w:themeShade="FF"/>
          <w:sz w:val="20"/>
          <w:szCs w:val="20"/>
        </w:rPr>
        <w:t xml:space="preserve">ventuelle spesielle betalingsordninger, rabatter, forskudd, delbetaling og avvikende betalingstidspunkt </w:t>
      </w:r>
      <w:r w:rsidRPr="1E379AE0" w:rsidR="00A35826">
        <w:rPr>
          <w:rFonts w:cs="Arial"/>
          <w:i w:val="1"/>
          <w:iCs w:val="1"/>
          <w:color w:val="000000" w:themeColor="text1" w:themeTint="FF" w:themeShade="FF"/>
          <w:sz w:val="20"/>
          <w:szCs w:val="20"/>
        </w:rPr>
        <w:t xml:space="preserve">skal </w:t>
      </w:r>
      <w:r w:rsidRPr="1E379AE0" w:rsidR="00A35826">
        <w:rPr>
          <w:rFonts w:cs="Arial"/>
          <w:i w:val="1"/>
          <w:iCs w:val="1"/>
          <w:color w:val="000000" w:themeColor="text1" w:themeTint="FF" w:themeShade="FF"/>
          <w:sz w:val="20"/>
          <w:szCs w:val="20"/>
        </w:rPr>
        <w:t>fremkomme</w:t>
      </w:r>
      <w:r w:rsidRPr="1E379AE0" w:rsidR="00A35826">
        <w:rPr>
          <w:rFonts w:cs="Arial"/>
          <w:i w:val="1"/>
          <w:iCs w:val="1"/>
          <w:color w:val="000000" w:themeColor="text1" w:themeTint="FF" w:themeShade="FF"/>
          <w:sz w:val="20"/>
          <w:szCs w:val="20"/>
        </w:rPr>
        <w:t xml:space="preserve"> av bilaget.</w:t>
      </w:r>
    </w:p>
    <w:p w:rsidRPr="00B75C2E" w:rsidR="00A35826" w:rsidP="003A7E1F" w:rsidRDefault="00A35826" w14:paraId="62429F62" w14:textId="77777777">
      <w:pPr>
        <w:rPr>
          <w:rFonts w:cs="Arial"/>
          <w:i/>
          <w:color w:val="000000"/>
          <w:sz w:val="20"/>
          <w:szCs w:val="20"/>
        </w:rPr>
      </w:pPr>
    </w:p>
    <w:p w:rsidRPr="000D5652" w:rsidR="000A55D9" w:rsidP="000A55D9" w:rsidRDefault="000A55D9" w14:paraId="30E95090" w14:textId="77777777">
      <w:pPr>
        <w:pStyle w:val="Overskrift2"/>
        <w:keepLines/>
        <w:numPr>
          <w:ilvl w:val="0"/>
          <w:numId w:val="0"/>
        </w:numPr>
        <w:suppressAutoHyphens w:val="0"/>
        <w:spacing w:after="240"/>
      </w:pPr>
    </w:p>
    <w:p w:rsidR="000A55D9" w:rsidP="000A55D9" w:rsidRDefault="007F6174" w14:paraId="01C4759D" w14:textId="77777777">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Avtalens punkt 8.1 Vederlag</w:t>
      </w:r>
      <w:r>
        <w:rPr>
          <w:rFonts w:ascii="Cambria" w:hAnsi="Cambria"/>
          <w:smallCaps w:val="0"/>
          <w:sz w:val="26"/>
          <w:szCs w:val="26"/>
          <w:lang w:eastAsia="nb-NO"/>
        </w:rPr>
        <w:br/>
      </w:r>
      <w:r w:rsidRPr="000D5652">
        <w:rPr>
          <w:b w:val="0"/>
          <w:bCs w:val="0"/>
          <w:smallCaps w:val="0"/>
          <w:sz w:val="22"/>
          <w:szCs w:val="24"/>
          <w:lang w:eastAsia="nb-NO"/>
        </w:rPr>
        <w:t>Alle priser og nærmere betingelser for det vederlaget Kunden skal betale for Leverandørens ytelser skal fremgå her.</w:t>
      </w:r>
    </w:p>
    <w:p w:rsidR="00993FE7" w:rsidP="00993FE7" w:rsidRDefault="00993FE7" w14:paraId="68E0BE95" w14:textId="77777777">
      <w:pPr>
        <w:rPr>
          <w:rFonts w:cs="Arial"/>
        </w:rPr>
      </w:pPr>
    </w:p>
    <w:p w:rsidR="00993FE7" w:rsidP="00993FE7" w:rsidRDefault="007F6174" w14:paraId="10FC3CF7" w14:textId="77777777">
      <w:pPr>
        <w:rPr>
          <w:rFonts w:cs="Arial"/>
        </w:rPr>
      </w:pPr>
      <w:r>
        <w:rPr>
          <w:rFonts w:cs="Arial"/>
        </w:rPr>
        <w:t>Eksempel på pristabell for Leverandørens ytelser</w:t>
      </w:r>
      <w:r w:rsidR="007B66F7">
        <w:rPr>
          <w:rFonts w:cs="Arial"/>
        </w:rPr>
        <w:t>:</w:t>
      </w:r>
    </w:p>
    <w:p w:rsidR="00993FE7" w:rsidP="00993FE7" w:rsidRDefault="007F6174" w14:paraId="37BB8A40" w14:textId="77777777">
      <w:pPr>
        <w:rPr>
          <w:rFonts w:cs="Arial"/>
        </w:rPr>
      </w:pPr>
      <w:r>
        <w:rPr>
          <w:rFonts w:cs="Arial"/>
        </w:rPr>
        <w:t xml:space="preserve"> </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093"/>
        <w:gridCol w:w="3743"/>
        <w:gridCol w:w="2919"/>
      </w:tblGrid>
      <w:tr w:rsidR="002C1095" w:rsidTr="00322FDC" w14:paraId="7A63D4CD" w14:textId="77777777">
        <w:tc>
          <w:tcPr>
            <w:tcW w:w="2093" w:type="dxa"/>
            <w:shd w:val="clear" w:color="auto" w:fill="D9D9D9"/>
          </w:tcPr>
          <w:p w:rsidRPr="00322FDC" w:rsidR="00993FE7" w:rsidP="00322FDC" w:rsidRDefault="007F6174" w14:paraId="30B38DC5" w14:textId="77777777">
            <w:pPr>
              <w:rPr>
                <w:rFonts w:cs="Arial"/>
                <w:b/>
              </w:rPr>
            </w:pPr>
            <w:r w:rsidRPr="00322FDC">
              <w:rPr>
                <w:rFonts w:cs="Arial"/>
                <w:b/>
              </w:rPr>
              <w:t>Ytelse</w:t>
            </w:r>
          </w:p>
        </w:tc>
        <w:tc>
          <w:tcPr>
            <w:tcW w:w="3743" w:type="dxa"/>
            <w:shd w:val="clear" w:color="auto" w:fill="D9D9D9"/>
          </w:tcPr>
          <w:p w:rsidRPr="00322FDC" w:rsidR="00993FE7" w:rsidP="00322FDC" w:rsidRDefault="007F6174" w14:paraId="73529435" w14:textId="77777777">
            <w:pPr>
              <w:rPr>
                <w:rFonts w:cs="Arial"/>
                <w:b/>
              </w:rPr>
            </w:pPr>
            <w:r w:rsidRPr="00322FDC">
              <w:rPr>
                <w:rFonts w:cs="Arial"/>
                <w:b/>
              </w:rPr>
              <w:t>Referanse til beskrivelse i bilag 2</w:t>
            </w:r>
          </w:p>
        </w:tc>
        <w:tc>
          <w:tcPr>
            <w:tcW w:w="2919" w:type="dxa"/>
            <w:shd w:val="clear" w:color="auto" w:fill="D9D9D9"/>
          </w:tcPr>
          <w:p w:rsidRPr="00322FDC" w:rsidR="00993FE7" w:rsidP="00322FDC" w:rsidRDefault="007F6174" w14:paraId="420CA6B2" w14:textId="77777777">
            <w:pPr>
              <w:rPr>
                <w:rFonts w:cs="Arial"/>
                <w:b/>
              </w:rPr>
            </w:pPr>
            <w:r w:rsidRPr="00322FDC">
              <w:rPr>
                <w:rFonts w:cs="Arial"/>
                <w:b/>
              </w:rPr>
              <w:t>Pris eks. mva.</w:t>
            </w:r>
          </w:p>
        </w:tc>
      </w:tr>
      <w:tr w:rsidR="002C1095" w:rsidTr="00322FDC" w14:paraId="1604E46D" w14:textId="77777777">
        <w:tc>
          <w:tcPr>
            <w:tcW w:w="2093" w:type="dxa"/>
            <w:shd w:val="clear" w:color="auto" w:fill="auto"/>
          </w:tcPr>
          <w:p w:rsidRPr="00322FDC" w:rsidR="00993FE7" w:rsidP="00322FDC" w:rsidRDefault="007F6174" w14:paraId="62E7AA04" w14:textId="77777777">
            <w:pPr>
              <w:rPr>
                <w:rFonts w:cs="Arial"/>
              </w:rPr>
            </w:pPr>
            <w:r w:rsidRPr="00322FDC">
              <w:rPr>
                <w:rFonts w:cs="Arial"/>
              </w:rPr>
              <w:t>Teknisk drift</w:t>
            </w:r>
          </w:p>
        </w:tc>
        <w:tc>
          <w:tcPr>
            <w:tcW w:w="3743" w:type="dxa"/>
            <w:shd w:val="clear" w:color="auto" w:fill="auto"/>
          </w:tcPr>
          <w:p w:rsidRPr="00322FDC" w:rsidR="00993FE7" w:rsidP="00322FDC" w:rsidRDefault="00993FE7" w14:paraId="6C724ADE" w14:textId="77777777">
            <w:pPr>
              <w:rPr>
                <w:rFonts w:cs="Arial"/>
              </w:rPr>
            </w:pPr>
          </w:p>
        </w:tc>
        <w:tc>
          <w:tcPr>
            <w:tcW w:w="2919" w:type="dxa"/>
            <w:shd w:val="clear" w:color="auto" w:fill="auto"/>
          </w:tcPr>
          <w:p w:rsidRPr="00322FDC" w:rsidR="00993FE7" w:rsidP="00322FDC" w:rsidRDefault="007F6174" w14:paraId="77AF2AAB" w14:textId="77777777">
            <w:pPr>
              <w:rPr>
                <w:rFonts w:cs="Arial"/>
              </w:rPr>
            </w:pPr>
            <w:r w:rsidRPr="00322FDC">
              <w:rPr>
                <w:rFonts w:cs="Arial"/>
              </w:rPr>
              <w:t>Inkludert i årlig vederlag</w:t>
            </w:r>
          </w:p>
        </w:tc>
      </w:tr>
      <w:tr w:rsidR="002C1095" w:rsidTr="00322FDC" w14:paraId="0A2457FF" w14:textId="77777777">
        <w:tc>
          <w:tcPr>
            <w:tcW w:w="2093" w:type="dxa"/>
            <w:shd w:val="clear" w:color="auto" w:fill="auto"/>
          </w:tcPr>
          <w:p w:rsidRPr="00322FDC" w:rsidR="00993FE7" w:rsidP="00322FDC" w:rsidRDefault="007F6174" w14:paraId="54BBD847" w14:textId="77777777">
            <w:pPr>
              <w:rPr>
                <w:rFonts w:cs="Arial"/>
              </w:rPr>
            </w:pPr>
            <w:r w:rsidRPr="00322FDC">
              <w:rPr>
                <w:rFonts w:cs="Arial"/>
              </w:rPr>
              <w:t>Brukerstøtte</w:t>
            </w:r>
          </w:p>
        </w:tc>
        <w:tc>
          <w:tcPr>
            <w:tcW w:w="3743" w:type="dxa"/>
            <w:shd w:val="clear" w:color="auto" w:fill="auto"/>
          </w:tcPr>
          <w:p w:rsidRPr="00322FDC" w:rsidR="00993FE7" w:rsidP="00322FDC" w:rsidRDefault="00993FE7" w14:paraId="4564FBDA" w14:textId="77777777">
            <w:pPr>
              <w:rPr>
                <w:rFonts w:cs="Arial"/>
              </w:rPr>
            </w:pPr>
          </w:p>
        </w:tc>
        <w:tc>
          <w:tcPr>
            <w:tcW w:w="2919" w:type="dxa"/>
            <w:shd w:val="clear" w:color="auto" w:fill="auto"/>
          </w:tcPr>
          <w:p w:rsidRPr="00322FDC" w:rsidR="00993FE7" w:rsidP="00322FDC" w:rsidRDefault="007F6174" w14:paraId="4E1EAECA" w14:textId="77777777">
            <w:pPr>
              <w:rPr>
                <w:rFonts w:cs="Arial"/>
              </w:rPr>
            </w:pPr>
            <w:r w:rsidRPr="00322FDC">
              <w:rPr>
                <w:rFonts w:cs="Arial"/>
              </w:rPr>
              <w:t>Inkludert i årlig vederlag</w:t>
            </w:r>
          </w:p>
        </w:tc>
      </w:tr>
      <w:tr w:rsidR="002C1095" w:rsidTr="00322FDC" w14:paraId="1726F1E3" w14:textId="77777777">
        <w:tc>
          <w:tcPr>
            <w:tcW w:w="2093" w:type="dxa"/>
            <w:shd w:val="clear" w:color="auto" w:fill="auto"/>
          </w:tcPr>
          <w:p w:rsidRPr="00322FDC" w:rsidR="00993FE7" w:rsidP="00322FDC" w:rsidRDefault="007F6174" w14:paraId="2F509898" w14:textId="77777777">
            <w:pPr>
              <w:rPr>
                <w:rFonts w:cs="Arial"/>
              </w:rPr>
            </w:pPr>
            <w:r w:rsidRPr="00322FDC">
              <w:rPr>
                <w:rFonts w:cs="Arial"/>
              </w:rPr>
              <w:t>Installasjon</w:t>
            </w:r>
          </w:p>
        </w:tc>
        <w:tc>
          <w:tcPr>
            <w:tcW w:w="3743" w:type="dxa"/>
            <w:shd w:val="clear" w:color="auto" w:fill="auto"/>
          </w:tcPr>
          <w:p w:rsidRPr="00322FDC" w:rsidR="00993FE7" w:rsidP="00322FDC" w:rsidRDefault="00993FE7" w14:paraId="41FAD995" w14:textId="77777777">
            <w:pPr>
              <w:rPr>
                <w:rFonts w:cs="Arial"/>
              </w:rPr>
            </w:pPr>
          </w:p>
        </w:tc>
        <w:tc>
          <w:tcPr>
            <w:tcW w:w="2919" w:type="dxa"/>
            <w:shd w:val="clear" w:color="auto" w:fill="auto"/>
          </w:tcPr>
          <w:p w:rsidRPr="00322FDC" w:rsidR="00993FE7" w:rsidP="00322FDC" w:rsidRDefault="007F6174" w14:paraId="4F7A0537" w14:textId="77777777">
            <w:pPr>
              <w:rPr>
                <w:rFonts w:cs="Arial"/>
              </w:rPr>
            </w:pPr>
            <w:r w:rsidRPr="00322FDC">
              <w:rPr>
                <w:rFonts w:cs="Arial"/>
              </w:rPr>
              <w:t>Inkludert i årlig vederlag</w:t>
            </w:r>
          </w:p>
        </w:tc>
      </w:tr>
      <w:tr w:rsidR="002C1095" w:rsidTr="00322FDC" w14:paraId="040AABCC" w14:textId="77777777">
        <w:tc>
          <w:tcPr>
            <w:tcW w:w="2093" w:type="dxa"/>
            <w:shd w:val="clear" w:color="auto" w:fill="auto"/>
          </w:tcPr>
          <w:p w:rsidRPr="00322FDC" w:rsidR="00993FE7" w:rsidP="00322FDC" w:rsidRDefault="00993FE7" w14:paraId="4C1A6250" w14:textId="77777777">
            <w:pPr>
              <w:rPr>
                <w:rFonts w:cs="Arial"/>
              </w:rPr>
            </w:pPr>
          </w:p>
        </w:tc>
        <w:tc>
          <w:tcPr>
            <w:tcW w:w="3743" w:type="dxa"/>
            <w:shd w:val="clear" w:color="auto" w:fill="auto"/>
          </w:tcPr>
          <w:p w:rsidRPr="00322FDC" w:rsidR="00993FE7" w:rsidP="00322FDC" w:rsidRDefault="00993FE7" w14:paraId="2B3A7087" w14:textId="77777777">
            <w:pPr>
              <w:rPr>
                <w:rFonts w:cs="Arial"/>
              </w:rPr>
            </w:pPr>
          </w:p>
        </w:tc>
        <w:tc>
          <w:tcPr>
            <w:tcW w:w="2919" w:type="dxa"/>
            <w:shd w:val="clear" w:color="auto" w:fill="auto"/>
          </w:tcPr>
          <w:p w:rsidRPr="00322FDC" w:rsidR="00993FE7" w:rsidP="00322FDC" w:rsidRDefault="00993FE7" w14:paraId="7BFBC03C" w14:textId="77777777">
            <w:pPr>
              <w:rPr>
                <w:rFonts w:cs="Arial"/>
              </w:rPr>
            </w:pPr>
          </w:p>
        </w:tc>
      </w:tr>
      <w:tr w:rsidR="002C1095" w:rsidTr="00322FDC" w14:paraId="34DEFE08" w14:textId="77777777">
        <w:tc>
          <w:tcPr>
            <w:tcW w:w="2093" w:type="dxa"/>
            <w:shd w:val="clear" w:color="auto" w:fill="auto"/>
          </w:tcPr>
          <w:p w:rsidRPr="00322FDC" w:rsidR="00993FE7" w:rsidP="00322FDC" w:rsidRDefault="00993FE7" w14:paraId="286D571A" w14:textId="77777777">
            <w:pPr>
              <w:rPr>
                <w:rFonts w:cs="Arial"/>
              </w:rPr>
            </w:pPr>
          </w:p>
        </w:tc>
        <w:tc>
          <w:tcPr>
            <w:tcW w:w="3743" w:type="dxa"/>
            <w:shd w:val="clear" w:color="auto" w:fill="auto"/>
          </w:tcPr>
          <w:p w:rsidRPr="00322FDC" w:rsidR="00993FE7" w:rsidP="00322FDC" w:rsidRDefault="00993FE7" w14:paraId="05B33772" w14:textId="77777777">
            <w:pPr>
              <w:rPr>
                <w:rFonts w:cs="Arial"/>
              </w:rPr>
            </w:pPr>
          </w:p>
        </w:tc>
        <w:tc>
          <w:tcPr>
            <w:tcW w:w="2919" w:type="dxa"/>
            <w:shd w:val="clear" w:color="auto" w:fill="auto"/>
          </w:tcPr>
          <w:p w:rsidRPr="00322FDC" w:rsidR="00993FE7" w:rsidP="00322FDC" w:rsidRDefault="00993FE7" w14:paraId="4762D054" w14:textId="77777777">
            <w:pPr>
              <w:rPr>
                <w:rFonts w:cs="Arial"/>
              </w:rPr>
            </w:pPr>
          </w:p>
        </w:tc>
      </w:tr>
    </w:tbl>
    <w:p w:rsidR="00993FE7" w:rsidP="00993FE7" w:rsidRDefault="00993FE7" w14:paraId="69C458BD" w14:textId="77777777">
      <w:pPr>
        <w:rPr>
          <w:rFonts w:cs="Arial"/>
        </w:rPr>
      </w:pPr>
    </w:p>
    <w:p w:rsidR="00993FE7" w:rsidP="00993FE7" w:rsidRDefault="00993FE7" w14:paraId="2C8D30B7" w14:textId="77777777">
      <w:pPr>
        <w:rPr>
          <w:rFonts w:cs="Arial"/>
        </w:rPr>
      </w:pPr>
    </w:p>
    <w:p w:rsidR="00993FE7" w:rsidP="00993FE7" w:rsidRDefault="007F6174" w14:paraId="3F929F18" w14:textId="77777777">
      <w:pPr>
        <w:rPr>
          <w:rFonts w:cs="Arial"/>
        </w:rPr>
      </w:pPr>
      <w:r>
        <w:rPr>
          <w:rFonts w:cs="Arial"/>
        </w:rPr>
        <w:t xml:space="preserve">Eksempel på pristabell for Leverandørens </w:t>
      </w:r>
      <w:r w:rsidR="009C58E4">
        <w:rPr>
          <w:rFonts w:cs="Arial"/>
        </w:rPr>
        <w:t xml:space="preserve">ordinære </w:t>
      </w:r>
      <w:r>
        <w:rPr>
          <w:rFonts w:cs="Arial"/>
        </w:rPr>
        <w:t>time</w:t>
      </w:r>
      <w:r w:rsidR="009C58E4">
        <w:rPr>
          <w:rFonts w:cs="Arial"/>
        </w:rPr>
        <w:t>priser</w:t>
      </w:r>
      <w:r w:rsidR="007B66F7">
        <w:rPr>
          <w:rFonts w:cs="Arial"/>
        </w:rPr>
        <w:t>:</w:t>
      </w:r>
    </w:p>
    <w:p w:rsidR="00993FE7" w:rsidP="00993FE7" w:rsidRDefault="00993FE7" w14:paraId="76EE218D" w14:textId="77777777">
      <w:pPr>
        <w:rPr>
          <w:rFonts w:cs="Arial"/>
        </w:rPr>
      </w:pPr>
    </w:p>
    <w:tbl>
      <w:tblPr>
        <w:tblW w:w="878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620" w:firstRow="1" w:lastRow="0" w:firstColumn="0" w:lastColumn="0" w:noHBand="1" w:noVBand="1"/>
      </w:tblPr>
      <w:tblGrid>
        <w:gridCol w:w="5103"/>
        <w:gridCol w:w="3686"/>
      </w:tblGrid>
      <w:tr w:rsidR="002C1095" w:rsidTr="00322FDC" w14:paraId="2AF43920" w14:textId="77777777">
        <w:trPr>
          <w:trHeight w:val="58"/>
        </w:trPr>
        <w:tc>
          <w:tcPr>
            <w:tcW w:w="5103" w:type="dxa"/>
            <w:shd w:val="clear" w:color="auto" w:fill="BFBFBF"/>
          </w:tcPr>
          <w:p w:rsidRPr="00D41839" w:rsidR="00993FE7" w:rsidP="00322FDC" w:rsidRDefault="007F6174" w14:paraId="288A0327" w14:textId="77777777">
            <w:pPr>
              <w:tabs>
                <w:tab w:val="left" w:pos="312"/>
              </w:tabs>
              <w:rPr>
                <w:b/>
              </w:rPr>
            </w:pPr>
            <w:r w:rsidRPr="00D41839">
              <w:rPr>
                <w:b/>
              </w:rPr>
              <w:tab/>
            </w:r>
            <w:r w:rsidRPr="00D41839">
              <w:rPr>
                <w:b/>
              </w:rPr>
              <w:t>Besk</w:t>
            </w:r>
            <w:r>
              <w:rPr>
                <w:b/>
              </w:rPr>
              <w:t>r</w:t>
            </w:r>
            <w:r w:rsidRPr="00D41839">
              <w:rPr>
                <w:b/>
              </w:rPr>
              <w:t>ivelse</w:t>
            </w:r>
            <w:r>
              <w:rPr>
                <w:b/>
              </w:rPr>
              <w:t xml:space="preserve"> </w:t>
            </w:r>
          </w:p>
        </w:tc>
        <w:tc>
          <w:tcPr>
            <w:tcW w:w="3686" w:type="dxa"/>
            <w:shd w:val="clear" w:color="auto" w:fill="BFBFBF"/>
          </w:tcPr>
          <w:p w:rsidRPr="00D41839" w:rsidR="00993FE7" w:rsidP="00322FDC" w:rsidRDefault="007F6174" w14:paraId="51A7BC6B" w14:textId="77777777">
            <w:pPr>
              <w:jc w:val="center"/>
              <w:rPr>
                <w:b/>
              </w:rPr>
            </w:pPr>
            <w:r w:rsidRPr="00D41839">
              <w:rPr>
                <w:b/>
              </w:rPr>
              <w:t xml:space="preserve">Timepris </w:t>
            </w:r>
            <w:r>
              <w:rPr>
                <w:b/>
              </w:rPr>
              <w:t>eks. mva.</w:t>
            </w:r>
          </w:p>
        </w:tc>
      </w:tr>
      <w:tr w:rsidR="002C1095" w:rsidTr="00322FDC" w14:paraId="43E1E157" w14:textId="77777777">
        <w:tc>
          <w:tcPr>
            <w:tcW w:w="5103" w:type="dxa"/>
            <w:shd w:val="clear" w:color="auto" w:fill="auto"/>
          </w:tcPr>
          <w:p w:rsidR="00993FE7" w:rsidP="00322FDC" w:rsidRDefault="007F6174" w14:paraId="76405BCF" w14:textId="77777777">
            <w:r>
              <w:t>Junior driftskonsulent (f.eks. 0-3 års erfaring</w:t>
            </w:r>
          </w:p>
        </w:tc>
        <w:tc>
          <w:tcPr>
            <w:tcW w:w="3686" w:type="dxa"/>
            <w:shd w:val="clear" w:color="auto" w:fill="auto"/>
          </w:tcPr>
          <w:p w:rsidR="00993FE7" w:rsidP="00322FDC" w:rsidRDefault="00993FE7" w14:paraId="1E0F1694" w14:textId="77777777">
            <w:pPr>
              <w:jc w:val="center"/>
            </w:pPr>
          </w:p>
        </w:tc>
      </w:tr>
      <w:tr w:rsidR="002C1095" w:rsidTr="00322FDC" w14:paraId="6471CD7D" w14:textId="77777777">
        <w:tc>
          <w:tcPr>
            <w:tcW w:w="5103" w:type="dxa"/>
            <w:shd w:val="clear" w:color="auto" w:fill="auto"/>
          </w:tcPr>
          <w:p w:rsidR="00993FE7" w:rsidP="00322FDC" w:rsidRDefault="007F6174" w14:paraId="4B8E9B93" w14:textId="77777777">
            <w:r>
              <w:t>Senior driftskonsulent (f.eks. 3-10 års erfaring)</w:t>
            </w:r>
          </w:p>
        </w:tc>
        <w:tc>
          <w:tcPr>
            <w:tcW w:w="3686" w:type="dxa"/>
            <w:shd w:val="clear" w:color="auto" w:fill="auto"/>
          </w:tcPr>
          <w:p w:rsidR="00993FE7" w:rsidP="00322FDC" w:rsidRDefault="00993FE7" w14:paraId="38F32F7E" w14:textId="77777777">
            <w:pPr>
              <w:jc w:val="center"/>
            </w:pPr>
          </w:p>
        </w:tc>
      </w:tr>
      <w:tr w:rsidR="002C1095" w:rsidTr="00322FDC" w14:paraId="2BBF39C7" w14:textId="77777777">
        <w:tc>
          <w:tcPr>
            <w:tcW w:w="5103" w:type="dxa"/>
            <w:shd w:val="clear" w:color="auto" w:fill="auto"/>
          </w:tcPr>
          <w:p w:rsidR="00993FE7" w:rsidP="00322FDC" w:rsidRDefault="00993FE7" w14:paraId="7CE510A5" w14:textId="77777777"/>
        </w:tc>
        <w:tc>
          <w:tcPr>
            <w:tcW w:w="3686" w:type="dxa"/>
            <w:shd w:val="clear" w:color="auto" w:fill="auto"/>
          </w:tcPr>
          <w:p w:rsidR="00993FE7" w:rsidP="00322FDC" w:rsidRDefault="00993FE7" w14:paraId="7ABC7AC8" w14:textId="77777777">
            <w:pPr>
              <w:jc w:val="center"/>
            </w:pPr>
          </w:p>
        </w:tc>
      </w:tr>
      <w:tr w:rsidR="002C1095" w:rsidTr="00322FDC" w14:paraId="25088D8F" w14:textId="77777777">
        <w:tc>
          <w:tcPr>
            <w:tcW w:w="5103" w:type="dxa"/>
            <w:shd w:val="clear" w:color="auto" w:fill="auto"/>
          </w:tcPr>
          <w:p w:rsidR="00993FE7" w:rsidP="00322FDC" w:rsidRDefault="00993FE7" w14:paraId="62184927" w14:textId="77777777"/>
        </w:tc>
        <w:tc>
          <w:tcPr>
            <w:tcW w:w="3686" w:type="dxa"/>
            <w:shd w:val="clear" w:color="auto" w:fill="auto"/>
          </w:tcPr>
          <w:p w:rsidR="00993FE7" w:rsidP="00322FDC" w:rsidRDefault="00993FE7" w14:paraId="58BB5068" w14:textId="77777777">
            <w:pPr>
              <w:jc w:val="center"/>
            </w:pPr>
          </w:p>
        </w:tc>
      </w:tr>
    </w:tbl>
    <w:p w:rsidRPr="00993FE7" w:rsidR="00993FE7" w:rsidP="00993FE7" w:rsidRDefault="00993FE7" w14:paraId="542B7061" w14:textId="77777777"/>
    <w:p w:rsidRPr="00C1286A" w:rsidR="000A55D9" w:rsidP="000A55D9" w:rsidRDefault="007F6174" w14:paraId="21831361" w14:textId="77777777">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rsidRPr="00C1286A" w:rsidR="000A55D9" w:rsidP="000A55D9" w:rsidRDefault="000A55D9" w14:paraId="3C8B376C" w14:textId="77777777"/>
    <w:p w:rsidR="000A55D9" w:rsidP="000A55D9" w:rsidRDefault="007F6174" w14:paraId="43D9F324" w14:textId="77777777">
      <w:r>
        <w:t>Dersom utlegg, herunder reise- og diettkostnader, skal dekkes, må dette angis her. Dersom satsene skal avvike fra Statens gjeldende satser, må dette fremkomme her.</w:t>
      </w:r>
    </w:p>
    <w:p w:rsidR="000A55D9" w:rsidP="000A55D9" w:rsidRDefault="000A55D9" w14:paraId="1B517BCE" w14:textId="77777777"/>
    <w:p w:rsidR="000A55D9" w:rsidP="000A55D9" w:rsidRDefault="007F6174" w14:paraId="20074B81" w14:textId="77777777">
      <w:r>
        <w:t xml:space="preserve">Dersom Leverandøren skal kunne fakturere reisetid, må dette fremkomme her. Avtalte satser for beregning av reisetid settes også inn her. </w:t>
      </w:r>
    </w:p>
    <w:p w:rsidR="000A55D9" w:rsidP="000A55D9" w:rsidRDefault="000A55D9" w14:paraId="52E85A25" w14:textId="77777777"/>
    <w:p w:rsidRPr="000D5652" w:rsidR="000A55D9" w:rsidP="000A55D9" w:rsidRDefault="007F6174" w14:paraId="36D725D1" w14:textId="77777777">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Avtalens punkt 8.2 Betalingsbetingelser</w:t>
      </w:r>
      <w:r>
        <w:rPr>
          <w:rFonts w:ascii="Cambria" w:hAnsi="Cambria"/>
          <w:smallCaps w:val="0"/>
          <w:sz w:val="26"/>
          <w:szCs w:val="26"/>
          <w:lang w:eastAsia="nb-NO"/>
        </w:rPr>
        <w:br/>
      </w:r>
      <w:r w:rsidRPr="000D5652">
        <w:rPr>
          <w:b w:val="0"/>
          <w:bCs w:val="0"/>
          <w:smallCaps w:val="0"/>
          <w:sz w:val="22"/>
          <w:szCs w:val="24"/>
          <w:lang w:eastAsia="nb-NO"/>
        </w:rPr>
        <w:t xml:space="preserve">Eventuelle spesielle pris- og/eller betalingsvilkår som skal gjelde for denne avtalen, oppgis her. </w:t>
      </w:r>
    </w:p>
    <w:p w:rsidR="000A55D9" w:rsidP="000A55D9" w:rsidRDefault="007F6174" w14:paraId="76D29DBC" w14:textId="77777777">
      <w:r w:rsidR="007F6174">
        <w:rPr/>
        <w:t>Øvrige betalingsvilkår</w:t>
      </w:r>
      <w:r w:rsidR="007F6174">
        <w:rPr/>
        <w:t xml:space="preserve">, samt eventuelle vilkår for </w:t>
      </w:r>
      <w:r w:rsidR="007F6174">
        <w:rPr/>
        <w:t>bruk</w:t>
      </w:r>
      <w:r w:rsidR="007F6174">
        <w:rPr/>
        <w:t xml:space="preserve"> av Elektronisk </w:t>
      </w:r>
      <w:r w:rsidR="007F6174">
        <w:rPr/>
        <w:t>h</w:t>
      </w:r>
      <w:r w:rsidR="007F6174">
        <w:rPr/>
        <w:t>andelsformat</w:t>
      </w:r>
      <w:r w:rsidR="007F6174">
        <w:rPr/>
        <w:t xml:space="preserve"> </w:t>
      </w:r>
      <w:r w:rsidR="007F6174">
        <w:rPr/>
        <w:t>(</w:t>
      </w:r>
      <w:r w:rsidR="007F6174">
        <w:rPr/>
        <w:t>EHF</w:t>
      </w:r>
      <w:r w:rsidR="007F6174">
        <w:rPr/>
        <w:t>)</w:t>
      </w:r>
      <w:r w:rsidR="007F6174">
        <w:rPr/>
        <w:t>,</w:t>
      </w:r>
      <w:r w:rsidR="007F6174">
        <w:rPr/>
        <w:t xml:space="preserve"> skal fremkomme her. </w:t>
      </w:r>
    </w:p>
    <w:p w:rsidR="00B70511" w:rsidP="000A55D9" w:rsidRDefault="00B70511" w14:paraId="08FA3B33" w14:textId="77777777"/>
    <w:p w:rsidR="00AB345C" w:rsidP="1E379AE0" w:rsidRDefault="007F6174" w14:paraId="02BDB76C" w14:textId="77777777">
      <w:pPr>
        <w:pStyle w:val="Overskrift2"/>
        <w:keepLines w:val="1"/>
        <w:numPr>
          <w:ilvl w:val="0"/>
          <w:numId w:val="0"/>
        </w:numPr>
        <w:suppressAutoHyphens w:val="0"/>
        <w:spacing w:after="240"/>
        <w:rPr>
          <w:rFonts w:ascii="Cambria" w:hAnsi="Cambria"/>
          <w:caps w:val="0"/>
          <w:smallCaps w:val="0"/>
          <w:sz w:val="26"/>
          <w:szCs w:val="26"/>
          <w:lang w:eastAsia="nb-NO"/>
        </w:rPr>
      </w:pPr>
      <w:bookmarkStart w:name="_Toc151865656" w:id="63"/>
      <w:bookmarkStart w:name="_Toc417566992" w:id="64"/>
      <w:bookmarkStart w:name="_Toc295466035" w:id="65"/>
      <w:r w:rsidRPr="1E379AE0" w:rsidR="007F6174">
        <w:rPr>
          <w:rFonts w:ascii="Cambria" w:hAnsi="Cambria"/>
          <w:caps w:val="0"/>
          <w:smallCaps w:val="0"/>
          <w:sz w:val="26"/>
          <w:szCs w:val="26"/>
          <w:lang w:eastAsia="nb-NO"/>
        </w:rPr>
        <w:t>Avtalens punkt 8.</w:t>
      </w:r>
      <w:r w:rsidRPr="1E379AE0" w:rsidR="000C780B">
        <w:rPr>
          <w:rFonts w:ascii="Cambria" w:hAnsi="Cambria"/>
          <w:caps w:val="0"/>
          <w:smallCaps w:val="0"/>
          <w:sz w:val="26"/>
          <w:szCs w:val="26"/>
          <w:lang w:eastAsia="nb-NO"/>
        </w:rPr>
        <w:t>5</w:t>
      </w:r>
      <w:r w:rsidRPr="1E379AE0" w:rsidR="007F6174">
        <w:rPr>
          <w:rFonts w:ascii="Cambria" w:hAnsi="Cambria"/>
          <w:caps w:val="0"/>
          <w:smallCaps w:val="0"/>
          <w:sz w:val="26"/>
          <w:szCs w:val="26"/>
          <w:lang w:eastAsia="nb-NO"/>
        </w:rPr>
        <w:t xml:space="preserve"> Prisendringer</w:t>
      </w:r>
      <w:bookmarkEnd w:id="63"/>
      <w:bookmarkEnd w:id="64"/>
      <w:bookmarkEnd w:id="65"/>
      <w:r>
        <w:br/>
      </w:r>
      <w:r w:rsidRPr="1E379AE0" w:rsidR="007F6174">
        <w:rPr>
          <w:b w:val="0"/>
          <w:bCs w:val="0"/>
          <w:caps w:val="0"/>
          <w:smallCaps w:val="0"/>
          <w:sz w:val="22"/>
          <w:szCs w:val="22"/>
          <w:lang w:eastAsia="nb-NO"/>
        </w:rPr>
        <w:t xml:space="preserve">Hvis det er avtalt andre bestemmelser om prisendringer enn det som </w:t>
      </w:r>
      <w:r w:rsidRPr="1E379AE0" w:rsidR="007F6174">
        <w:rPr>
          <w:b w:val="0"/>
          <w:bCs w:val="0"/>
          <w:caps w:val="0"/>
          <w:smallCaps w:val="0"/>
          <w:sz w:val="22"/>
          <w:szCs w:val="22"/>
          <w:lang w:eastAsia="nb-NO"/>
        </w:rPr>
        <w:t>fremgår</w:t>
      </w:r>
      <w:r w:rsidRPr="1E379AE0" w:rsidR="007F6174">
        <w:rPr>
          <w:b w:val="0"/>
          <w:bCs w:val="0"/>
          <w:caps w:val="0"/>
          <w:smallCaps w:val="0"/>
          <w:sz w:val="22"/>
          <w:szCs w:val="22"/>
          <w:lang w:eastAsia="nb-NO"/>
        </w:rPr>
        <w:t xml:space="preserve"> av avtalens punkt 8.</w:t>
      </w:r>
      <w:r w:rsidRPr="1E379AE0" w:rsidR="000C780B">
        <w:rPr>
          <w:b w:val="0"/>
          <w:bCs w:val="0"/>
          <w:caps w:val="0"/>
          <w:smallCaps w:val="0"/>
          <w:sz w:val="22"/>
          <w:szCs w:val="22"/>
          <w:lang w:eastAsia="nb-NO"/>
        </w:rPr>
        <w:t>5</w:t>
      </w:r>
      <w:r w:rsidRPr="1E379AE0" w:rsidR="007F6174">
        <w:rPr>
          <w:b w:val="0"/>
          <w:bCs w:val="0"/>
          <w:caps w:val="0"/>
          <w:smallCaps w:val="0"/>
          <w:sz w:val="22"/>
          <w:szCs w:val="22"/>
          <w:lang w:eastAsia="nb-NO"/>
        </w:rPr>
        <w:t>, skal dette fremkomme her.</w:t>
      </w:r>
      <w:r w:rsidR="007F6174">
        <w:rPr/>
        <w:t xml:space="preserve"> </w:t>
      </w:r>
      <w:r>
        <w:br/>
      </w:r>
    </w:p>
    <w:p w:rsidR="00E8226A" w:rsidP="000D5652" w:rsidRDefault="007F6174" w14:paraId="43325DEF" w14:textId="77777777">
      <w:pPr>
        <w:pStyle w:val="Overskrift2"/>
        <w:keepLines/>
        <w:numPr>
          <w:ilvl w:val="0"/>
          <w:numId w:val="0"/>
        </w:numPr>
        <w:suppressAutoHyphens w:val="0"/>
        <w:spacing w:after="240"/>
      </w:pPr>
      <w:r w:rsidRPr="00E14B42">
        <w:rPr>
          <w:rFonts w:ascii="Cambria" w:hAnsi="Cambria"/>
          <w:smallCaps w:val="0"/>
          <w:sz w:val="26"/>
          <w:szCs w:val="26"/>
          <w:lang w:eastAsia="nb-NO"/>
        </w:rPr>
        <w:t xml:space="preserve">Avtalens punkt </w:t>
      </w:r>
      <w:r w:rsidRPr="00E8226A">
        <w:rPr>
          <w:rFonts w:ascii="Cambria" w:hAnsi="Cambria"/>
          <w:smallCaps w:val="0"/>
          <w:sz w:val="26"/>
          <w:szCs w:val="26"/>
          <w:lang w:eastAsia="nb-NO"/>
        </w:rPr>
        <w:t xml:space="preserve">2.2.5 Håndtering av feil </w:t>
      </w:r>
      <w:r w:rsidR="000D5652">
        <w:rPr>
          <w:rFonts w:ascii="Cambria" w:hAnsi="Cambria"/>
          <w:smallCaps w:val="0"/>
          <w:sz w:val="26"/>
          <w:szCs w:val="26"/>
          <w:lang w:eastAsia="nb-NO"/>
        </w:rPr>
        <w:br/>
      </w:r>
      <w:r w:rsidRPr="000D5652" w:rsidR="00003519">
        <w:rPr>
          <w:b w:val="0"/>
          <w:bCs w:val="0"/>
          <w:smallCaps w:val="0"/>
          <w:sz w:val="22"/>
          <w:szCs w:val="24"/>
          <w:lang w:eastAsia="nb-NO"/>
        </w:rPr>
        <w:t>Dersom det er avtalt en</w:t>
      </w:r>
      <w:r w:rsidRPr="000D5652">
        <w:rPr>
          <w:b w:val="0"/>
          <w:bCs w:val="0"/>
          <w:smallCaps w:val="0"/>
          <w:sz w:val="22"/>
          <w:szCs w:val="24"/>
          <w:lang w:eastAsia="nb-NO"/>
        </w:rPr>
        <w:t xml:space="preserve"> øvre økonomisk ramme for Leverandørens plikt til </w:t>
      </w:r>
      <w:r w:rsidRPr="000D5652" w:rsidR="00003519">
        <w:rPr>
          <w:b w:val="0"/>
          <w:bCs w:val="0"/>
          <w:smallCaps w:val="0"/>
          <w:sz w:val="22"/>
          <w:szCs w:val="24"/>
          <w:lang w:eastAsia="nb-NO"/>
        </w:rPr>
        <w:t xml:space="preserve">å </w:t>
      </w:r>
      <w:r w:rsidRPr="000D5652">
        <w:rPr>
          <w:b w:val="0"/>
          <w:bCs w:val="0"/>
          <w:smallCaps w:val="0"/>
          <w:sz w:val="22"/>
          <w:szCs w:val="24"/>
          <w:lang w:eastAsia="nb-NO"/>
        </w:rPr>
        <w:t>utarbeid</w:t>
      </w:r>
      <w:r w:rsidRPr="000D5652" w:rsidR="00003519">
        <w:rPr>
          <w:b w:val="0"/>
          <w:bCs w:val="0"/>
          <w:smallCaps w:val="0"/>
          <w:sz w:val="22"/>
          <w:szCs w:val="24"/>
          <w:lang w:eastAsia="nb-NO"/>
        </w:rPr>
        <w:t xml:space="preserve">e </w:t>
      </w:r>
      <w:r w:rsidRPr="000D5652">
        <w:rPr>
          <w:b w:val="0"/>
          <w:bCs w:val="0"/>
          <w:smallCaps w:val="0"/>
          <w:sz w:val="22"/>
          <w:szCs w:val="24"/>
          <w:lang w:eastAsia="nb-NO"/>
        </w:rPr>
        <w:t>midlertidige løsninger som dekker feil i standardprogramvare</w:t>
      </w:r>
      <w:r w:rsidRPr="000D5652" w:rsidR="00003519">
        <w:rPr>
          <w:b w:val="0"/>
          <w:bCs w:val="0"/>
          <w:smallCaps w:val="0"/>
          <w:sz w:val="22"/>
          <w:szCs w:val="24"/>
          <w:lang w:eastAsia="nb-NO"/>
        </w:rPr>
        <w:t xml:space="preserve">, skal dette </w:t>
      </w:r>
      <w:r w:rsidR="00FE1B29">
        <w:rPr>
          <w:b w:val="0"/>
          <w:bCs w:val="0"/>
          <w:smallCaps w:val="0"/>
          <w:sz w:val="22"/>
          <w:szCs w:val="24"/>
          <w:lang w:eastAsia="nb-NO"/>
        </w:rPr>
        <w:t>fremgå</w:t>
      </w:r>
      <w:r w:rsidRPr="000D5652" w:rsidR="00003519">
        <w:rPr>
          <w:b w:val="0"/>
          <w:bCs w:val="0"/>
          <w:smallCaps w:val="0"/>
          <w:sz w:val="22"/>
          <w:szCs w:val="24"/>
          <w:lang w:eastAsia="nb-NO"/>
        </w:rPr>
        <w:t xml:space="preserve"> her.</w:t>
      </w:r>
      <w:r w:rsidRPr="00003519" w:rsidR="00003519">
        <w:rPr>
          <w:color w:val="00B0F0"/>
        </w:rPr>
        <w:t xml:space="preserve"> </w:t>
      </w:r>
      <w:r w:rsidR="000D5652">
        <w:rPr>
          <w:color w:val="00B0F0"/>
        </w:rPr>
        <w:br/>
      </w:r>
    </w:p>
    <w:p w:rsidR="00003519" w:rsidP="00003519" w:rsidRDefault="007F6174" w14:paraId="7E4A8066" w14:textId="77777777">
      <w:pPr>
        <w:pStyle w:val="Overskrift3"/>
      </w:pPr>
      <w:r w:rsidRPr="00E14B42">
        <w:t xml:space="preserve">Avtalens punkt </w:t>
      </w:r>
      <w:r w:rsidRPr="00003519">
        <w:t xml:space="preserve">2.2.6 </w:t>
      </w:r>
      <w:r>
        <w:t xml:space="preserve">Installering av programrettelser mv. </w:t>
      </w:r>
    </w:p>
    <w:p w:rsidR="00003519" w:rsidP="00003519" w:rsidRDefault="007F6174" w14:paraId="0B2CD373" w14:textId="77777777">
      <w:r>
        <w:t>Dersom Leverandørens installering av programrettelser skal prises særskilt, skal dette fremgå her</w:t>
      </w:r>
      <w:r w:rsidRPr="00B75C2E" w:rsidR="00EF2790">
        <w:rPr>
          <w:color w:val="000000"/>
        </w:rPr>
        <w:t>.</w:t>
      </w:r>
      <w:r w:rsidRPr="00B75C2E" w:rsidR="000D5652">
        <w:rPr>
          <w:color w:val="000000"/>
        </w:rPr>
        <w:br/>
      </w:r>
    </w:p>
    <w:p w:rsidR="00003519" w:rsidP="00003519" w:rsidRDefault="007F6174" w14:paraId="51B8A922" w14:textId="77777777">
      <w:pPr>
        <w:pStyle w:val="Overskrift3"/>
      </w:pPr>
      <w:r w:rsidRPr="00E14B42">
        <w:t xml:space="preserve">Avtalens punkt </w:t>
      </w:r>
      <w:r>
        <w:rPr>
          <w:rFonts w:cs="Arial"/>
        </w:rPr>
        <w:t xml:space="preserve">2.2.7 </w:t>
      </w:r>
      <w:r>
        <w:t>Nye versjoner</w:t>
      </w:r>
    </w:p>
    <w:p w:rsidR="00513887" w:rsidP="00003519" w:rsidRDefault="007F6174" w14:paraId="343D6CB2" w14:textId="77777777">
      <w:r>
        <w:t>Dersom enkelte typer nye versjoner, eksempelvis større oppgraderinger, skal prises særskilt, skal dette fremgå her.</w:t>
      </w:r>
      <w:r w:rsidR="00003519">
        <w:t xml:space="preserve"> </w:t>
      </w:r>
      <w:r>
        <w:t xml:space="preserve">Med mindre annet er avtalt her, skal slikt installasjonsarbeid prises i henhold til Leverandørens timesatser for slikt arbeid. </w:t>
      </w:r>
    </w:p>
    <w:p w:rsidR="00513887" w:rsidP="00003519" w:rsidRDefault="00513887" w14:paraId="337FBF5B" w14:textId="77777777"/>
    <w:p w:rsidR="005E4B30" w:rsidP="005E4B30" w:rsidRDefault="007F6174" w14:paraId="46DCE5F7" w14:textId="77777777">
      <w:r w:rsidR="007F6174">
        <w:rPr/>
        <w:t xml:space="preserve">Med mindre annet er avtalt her skal </w:t>
      </w:r>
      <w:r w:rsidR="007F6174">
        <w:rPr/>
        <w:t>i</w:t>
      </w:r>
      <w:r w:rsidR="00513887">
        <w:rPr/>
        <w:t>mplementering</w:t>
      </w:r>
      <w:r w:rsidR="00513887">
        <w:rPr/>
        <w:t xml:space="preserve"> </w:t>
      </w:r>
      <w:r w:rsidR="007F6174">
        <w:rPr/>
        <w:t xml:space="preserve">i ny versjon </w:t>
      </w:r>
      <w:r w:rsidR="00513887">
        <w:rPr/>
        <w:t xml:space="preserve">av eventuelle tilpasninger som er gjort for Kunden i den versjonen </w:t>
      </w:r>
      <w:r w:rsidR="007F6174">
        <w:rPr/>
        <w:t xml:space="preserve">som </w:t>
      </w:r>
      <w:r w:rsidR="00513887">
        <w:rPr/>
        <w:t>skal skiftes ut</w:t>
      </w:r>
      <w:r w:rsidR="007F6174">
        <w:rPr/>
        <w:t xml:space="preserve"> prises i henhold til Leverandørens timesatser for slikt arbeid.</w:t>
      </w:r>
      <w:r>
        <w:br/>
      </w:r>
    </w:p>
    <w:p w:rsidR="005E4B30" w:rsidP="005E4B30" w:rsidRDefault="007F6174" w14:paraId="236F21C1" w14:textId="77777777">
      <w:pPr>
        <w:pStyle w:val="Overskrift3"/>
      </w:pPr>
      <w:r w:rsidRPr="00E14B42">
        <w:t xml:space="preserve">Avtalens punkt </w:t>
      </w:r>
      <w:r>
        <w:rPr>
          <w:rFonts w:cs="Arial"/>
        </w:rPr>
        <w:t xml:space="preserve">2.2.8 </w:t>
      </w:r>
      <w:r>
        <w:t>Ytterligere utvikling</w:t>
      </w:r>
    </w:p>
    <w:p w:rsidR="00926F70" w:rsidP="00926F70" w:rsidRDefault="007F6174" w14:paraId="796EA79A" w14:textId="77777777">
      <w:r>
        <w:t>Med mindre annet er avtalt her, skal vederlaget for ytterligere utvikling prises i henhold til Leverandørens ordinære timepris.</w:t>
      </w:r>
    </w:p>
    <w:p w:rsidR="00926F70" w:rsidP="007F7DE4" w:rsidRDefault="00926F70" w14:paraId="2520AB85" w14:textId="77777777"/>
    <w:p w:rsidR="00406970" w:rsidP="00406970" w:rsidRDefault="007F6174" w14:paraId="7160C86F" w14:textId="77777777">
      <w:pPr>
        <w:pStyle w:val="Overskrift3"/>
      </w:pPr>
      <w:r w:rsidRPr="00E14B42">
        <w:t xml:space="preserve">Avtalens punkt </w:t>
      </w:r>
      <w:r>
        <w:rPr>
          <w:rFonts w:cs="Arial"/>
        </w:rPr>
        <w:t xml:space="preserve">2.2.10 </w:t>
      </w:r>
      <w:bookmarkStart w:name="_Toc295466012" w:id="66"/>
      <w:r>
        <w:t>Tilleggstjenester</w:t>
      </w:r>
      <w:bookmarkEnd w:id="66"/>
      <w:r>
        <w:t xml:space="preserve"> </w:t>
      </w:r>
    </w:p>
    <w:p w:rsidR="00BB2BEA" w:rsidRDefault="007F6174" w14:paraId="28F6303A" w14:textId="77777777">
      <w:pPr>
        <w:rPr>
          <w:rFonts w:cs="Arial"/>
        </w:rPr>
      </w:pPr>
      <w:r>
        <w:t xml:space="preserve">Leverandøren skal beskrive sine tjenester med tilhørende vederlag </w:t>
      </w:r>
      <w:r w:rsidR="005F118B">
        <w:t xml:space="preserve">og eventuelle rabatter </w:t>
      </w:r>
      <w:r>
        <w:t>i en tjenestekatalog. Tjenestekatalogen skal inngå her.</w:t>
      </w:r>
      <w:r w:rsidR="005F118B">
        <w:t xml:space="preserve"> </w:t>
      </w:r>
      <w:r w:rsidR="00FB0E25">
        <w:br/>
      </w:r>
    </w:p>
    <w:p w:rsidR="00406970" w:rsidP="00406970" w:rsidRDefault="00406970" w14:paraId="07A4FC1D" w14:textId="77777777"/>
    <w:p w:rsidR="00BE07E8" w:rsidP="0079097B" w:rsidRDefault="007F6174" w14:paraId="5F688C3F" w14:textId="77777777">
      <w:pPr>
        <w:pStyle w:val="Overskrift2"/>
        <w:keepLines w:val="1"/>
        <w:numPr>
          <w:ilvl w:val="0"/>
          <w:numId w:val="0"/>
        </w:numPr>
        <w:suppressAutoHyphens w:val="0"/>
        <w:spacing w:after="240"/>
      </w:pPr>
      <w:r w:rsidRPr="1E379AE0" w:rsidR="007F6174">
        <w:rPr>
          <w:rFonts w:ascii="Cambria" w:hAnsi="Cambria"/>
          <w:caps w:val="0"/>
          <w:smallCaps w:val="0"/>
          <w:sz w:val="26"/>
          <w:szCs w:val="26"/>
          <w:lang w:eastAsia="nb-NO"/>
        </w:rPr>
        <w:t xml:space="preserve">Avtalens punkt </w:t>
      </w:r>
      <w:r w:rsidRPr="1E379AE0" w:rsidR="00406970">
        <w:rPr>
          <w:rFonts w:ascii="Cambria" w:hAnsi="Cambria"/>
          <w:caps w:val="0"/>
          <w:smallCaps w:val="0"/>
          <w:sz w:val="26"/>
          <w:szCs w:val="26"/>
          <w:lang w:eastAsia="nb-NO"/>
        </w:rPr>
        <w:t xml:space="preserve">4.2 </w:t>
      </w:r>
      <w:bookmarkStart w:name="_Toc417566950" w:id="67"/>
      <w:bookmarkStart w:name="_Toc295466017" w:id="68"/>
      <w:r w:rsidRPr="1E379AE0" w:rsidR="00406970">
        <w:rPr>
          <w:rFonts w:ascii="Cambria" w:hAnsi="Cambria"/>
          <w:caps w:val="0"/>
          <w:smallCaps w:val="0"/>
          <w:sz w:val="26"/>
          <w:szCs w:val="26"/>
          <w:lang w:eastAsia="nb-NO"/>
        </w:rPr>
        <w:t>Avbestilling</w:t>
      </w:r>
      <w:bookmarkEnd w:id="67"/>
      <w:bookmarkEnd w:id="68"/>
      <w:r>
        <w:br/>
      </w:r>
      <w:r w:rsidRPr="1E379AE0" w:rsidR="00406970">
        <w:rPr>
          <w:b w:val="0"/>
          <w:bCs w:val="0"/>
          <w:caps w:val="0"/>
          <w:smallCaps w:val="0"/>
          <w:sz w:val="22"/>
          <w:szCs w:val="22"/>
          <w:lang w:eastAsia="nb-NO"/>
        </w:rPr>
        <w:t xml:space="preserve">Dersom annet avbestillingsgebyr enn det som </w:t>
      </w:r>
      <w:r w:rsidRPr="1E379AE0" w:rsidR="00406970">
        <w:rPr>
          <w:b w:val="0"/>
          <w:bCs w:val="0"/>
          <w:caps w:val="0"/>
          <w:smallCaps w:val="0"/>
          <w:sz w:val="22"/>
          <w:szCs w:val="22"/>
          <w:lang w:eastAsia="nb-NO"/>
        </w:rPr>
        <w:t>fremgår</w:t>
      </w:r>
      <w:r w:rsidRPr="1E379AE0" w:rsidR="00406970">
        <w:rPr>
          <w:b w:val="0"/>
          <w:bCs w:val="0"/>
          <w:caps w:val="0"/>
          <w:smallCaps w:val="0"/>
          <w:sz w:val="22"/>
          <w:szCs w:val="22"/>
          <w:lang w:eastAsia="nb-NO"/>
        </w:rPr>
        <w:t xml:space="preserve"> av avtalens punkt 4.2 er avtalt, skal dette </w:t>
      </w:r>
      <w:r w:rsidRPr="1E379AE0" w:rsidR="0020300A">
        <w:rPr>
          <w:b w:val="0"/>
          <w:bCs w:val="0"/>
          <w:caps w:val="0"/>
          <w:smallCaps w:val="0"/>
          <w:sz w:val="22"/>
          <w:szCs w:val="22"/>
          <w:lang w:eastAsia="nb-NO"/>
        </w:rPr>
        <w:t xml:space="preserve">fremgå </w:t>
      </w:r>
      <w:r w:rsidRPr="1E379AE0" w:rsidR="00406970">
        <w:rPr>
          <w:b w:val="0"/>
          <w:bCs w:val="0"/>
          <w:caps w:val="0"/>
          <w:smallCaps w:val="0"/>
          <w:sz w:val="22"/>
          <w:szCs w:val="22"/>
          <w:lang w:eastAsia="nb-NO"/>
        </w:rPr>
        <w:t xml:space="preserve">her. </w:t>
      </w:r>
      <w:r>
        <w:br/>
      </w:r>
    </w:p>
    <w:p w:rsidR="000A55D9" w:rsidP="000D5652" w:rsidRDefault="007F6174" w14:paraId="48D93111" w14:textId="77777777">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 xml:space="preserve">Avtalens punkt </w:t>
      </w:r>
      <w:r w:rsidRPr="00960283" w:rsidR="00BE07E8">
        <w:rPr>
          <w:rFonts w:ascii="Cambria" w:hAnsi="Cambria"/>
          <w:smallCaps w:val="0"/>
          <w:sz w:val="26"/>
          <w:szCs w:val="26"/>
          <w:lang w:eastAsia="nb-NO"/>
        </w:rPr>
        <w:t xml:space="preserve">4.3 </w:t>
      </w:r>
      <w:bookmarkStart w:name="_Toc417566951" w:id="69"/>
      <w:bookmarkStart w:name="_Toc295466018" w:id="70"/>
      <w:r w:rsidRPr="00960283" w:rsidR="00BE07E8">
        <w:rPr>
          <w:rFonts w:ascii="Cambria" w:hAnsi="Cambria"/>
          <w:smallCaps w:val="0"/>
          <w:sz w:val="26"/>
          <w:szCs w:val="26"/>
          <w:lang w:eastAsia="nb-NO"/>
        </w:rPr>
        <w:t>Avslutningsperioden</w:t>
      </w:r>
      <w:bookmarkEnd w:id="69"/>
      <w:bookmarkEnd w:id="70"/>
      <w:r w:rsidRPr="00960283" w:rsidR="0020300A">
        <w:rPr>
          <w:rFonts w:ascii="Cambria" w:hAnsi="Cambria"/>
          <w:smallCaps w:val="0"/>
          <w:sz w:val="26"/>
          <w:szCs w:val="26"/>
          <w:lang w:eastAsia="nb-NO"/>
        </w:rPr>
        <w:t xml:space="preserve"> </w:t>
      </w:r>
    </w:p>
    <w:p w:rsidR="00D1442D" w:rsidP="00D1442D" w:rsidRDefault="007F6174" w14:paraId="4F3C2D65" w14:textId="77777777">
      <w:r>
        <w:t>Med mindre annet er avtalt her, skal Leverandørens ytelser i avslutningsperioden prises i henhold til Leverandørens timesatser.</w:t>
      </w:r>
      <w:r w:rsidR="000C780B">
        <w:br/>
      </w:r>
    </w:p>
    <w:p w:rsidR="00BE07E8" w:rsidP="007B66F7" w:rsidRDefault="007F6174" w14:paraId="52A65BD3" w14:textId="77777777">
      <w:pPr>
        <w:pStyle w:val="Overskrift2"/>
        <w:keepLines/>
        <w:numPr>
          <w:ilvl w:val="0"/>
          <w:numId w:val="0"/>
        </w:numPr>
        <w:suppressAutoHyphens w:val="0"/>
        <w:spacing w:after="240"/>
      </w:pPr>
      <w:bookmarkStart w:name="_Toc27203108" w:id="71"/>
      <w:bookmarkStart w:name="_Toc27204290" w:id="72"/>
      <w:bookmarkStart w:name="_Toc27204448" w:id="73"/>
      <w:bookmarkStart w:name="_Toc151865658" w:id="74"/>
      <w:bookmarkStart w:name="_Toc417567008" w:id="75"/>
      <w:bookmarkStart w:name="_Toc295466041" w:id="76"/>
      <w:r w:rsidRPr="00960283">
        <w:rPr>
          <w:rFonts w:ascii="Cambria" w:hAnsi="Cambria"/>
          <w:smallCaps w:val="0"/>
          <w:sz w:val="26"/>
          <w:szCs w:val="26"/>
          <w:lang w:eastAsia="nb-NO"/>
        </w:rPr>
        <w:t xml:space="preserve">Avtalens punkt 10.1 </w:t>
      </w:r>
      <w:r w:rsidRPr="00960283" w:rsidR="009751B4">
        <w:rPr>
          <w:rFonts w:ascii="Cambria" w:hAnsi="Cambria"/>
          <w:smallCaps w:val="0"/>
          <w:sz w:val="26"/>
          <w:szCs w:val="26"/>
          <w:lang w:eastAsia="nb-NO"/>
        </w:rPr>
        <w:t xml:space="preserve">Eiendomsrett </w:t>
      </w:r>
      <w:r w:rsidRPr="000D5652" w:rsidR="009751B4">
        <w:rPr>
          <w:rFonts w:ascii="Cambria" w:hAnsi="Cambria"/>
          <w:smallCaps w:val="0"/>
          <w:sz w:val="26"/>
          <w:szCs w:val="26"/>
          <w:lang w:eastAsia="nb-NO"/>
        </w:rPr>
        <w:t>til utstyr</w:t>
      </w:r>
      <w:bookmarkEnd w:id="71"/>
      <w:bookmarkEnd w:id="72"/>
      <w:bookmarkEnd w:id="73"/>
      <w:bookmarkEnd w:id="74"/>
      <w:bookmarkEnd w:id="75"/>
      <w:bookmarkEnd w:id="76"/>
      <w:r w:rsidR="000D5652">
        <w:rPr>
          <w:rFonts w:ascii="Cambria" w:hAnsi="Cambria"/>
          <w:smallCaps w:val="0"/>
          <w:sz w:val="26"/>
          <w:szCs w:val="26"/>
          <w:lang w:eastAsia="nb-NO"/>
        </w:rPr>
        <w:br/>
      </w:r>
      <w:r w:rsidRPr="000D5652" w:rsidR="009751B4">
        <w:rPr>
          <w:b w:val="0"/>
          <w:bCs w:val="0"/>
          <w:smallCaps w:val="0"/>
          <w:sz w:val="22"/>
          <w:szCs w:val="24"/>
          <w:lang w:eastAsia="nb-NO"/>
        </w:rPr>
        <w:t xml:space="preserve">Kunden får samme rett til nytt utstyr som leveres etter denne avtalen, som til det opprinnelige utstyret dersom ikke annet er avtalt her.  </w:t>
      </w:r>
    </w:p>
    <w:p w:rsidRPr="00E70F0C" w:rsidR="00EE6CD2" w:rsidP="00B75C2E" w:rsidRDefault="007F6174" w14:paraId="531D8937" w14:textId="77777777">
      <w:pPr>
        <w:pStyle w:val="Overskrift1"/>
        <w:keepNext w:val="0"/>
        <w:spacing w:before="0" w:after="0"/>
        <w:rPr>
          <w:rFonts w:cs="Arial"/>
        </w:rPr>
      </w:pPr>
      <w:r>
        <w:br/>
      </w:r>
      <w:r w:rsidR="009751B4">
        <w:br w:type="page"/>
      </w:r>
      <w:bookmarkStart w:name="_Toc423509509" w:id="77"/>
      <w:r w:rsidRPr="00B75C2E">
        <w:rPr>
          <w:rFonts w:ascii="Arial" w:hAnsi="Arial" w:cs="Arial"/>
          <w:b w:val="0"/>
          <w:bCs w:val="0"/>
          <w:kern w:val="0"/>
          <w:sz w:val="36"/>
          <w:szCs w:val="36"/>
        </w:rPr>
        <w:t>Bilag 8</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Endringer i den generelle avtaleteksten</w:t>
      </w:r>
      <w:bookmarkEnd w:id="77"/>
    </w:p>
    <w:p w:rsidR="00EE6CD2" w:rsidP="00EE6CD2" w:rsidRDefault="00EE6CD2" w14:paraId="2F25DB79" w14:textId="77777777"/>
    <w:p w:rsidRPr="00B75C2E" w:rsidR="00F8215B" w:rsidRDefault="007F6174" w14:paraId="5A61784A" w14:textId="77777777">
      <w:pPr>
        <w:rPr>
          <w:rFonts w:cs="Arial"/>
          <w:i/>
          <w:color w:val="000000"/>
          <w:sz w:val="20"/>
          <w:szCs w:val="20"/>
        </w:rPr>
      </w:pPr>
      <w:r w:rsidRPr="00B75C2E">
        <w:rPr>
          <w:rFonts w:cs="Arial"/>
          <w:i/>
          <w:color w:val="000000"/>
          <w:sz w:val="20"/>
          <w:szCs w:val="20"/>
        </w:rPr>
        <w:t xml:space="preserve">Endringer til den generelle avtaleteksten skal samles i bilag 8, med mindre den generelle avtaleteksten henviser slike endringer til </w:t>
      </w:r>
      <w:r w:rsidR="00F57C95">
        <w:rPr>
          <w:rFonts w:cs="Arial"/>
          <w:i/>
          <w:color w:val="000000"/>
          <w:sz w:val="20"/>
          <w:szCs w:val="20"/>
        </w:rPr>
        <w:t>andre</w:t>
      </w:r>
      <w:r w:rsidRPr="00B75C2E">
        <w:rPr>
          <w:rFonts w:cs="Arial"/>
          <w:i/>
          <w:color w:val="000000"/>
          <w:sz w:val="20"/>
          <w:szCs w:val="20"/>
        </w:rPr>
        <w:t xml:space="preserve"> bilag.</w:t>
      </w:r>
      <w:r w:rsidRPr="00B75C2E" w:rsidR="00572627">
        <w:rPr>
          <w:rFonts w:cs="Arial"/>
          <w:i/>
          <w:color w:val="000000"/>
          <w:sz w:val="20"/>
          <w:szCs w:val="20"/>
        </w:rPr>
        <w:t xml:space="preserve"> </w:t>
      </w:r>
    </w:p>
    <w:p w:rsidRPr="00B75C2E" w:rsidR="00F8215B" w:rsidRDefault="00F8215B" w14:paraId="685085B9" w14:textId="77777777">
      <w:pPr>
        <w:rPr>
          <w:rFonts w:cs="Arial"/>
          <w:i/>
          <w:color w:val="000000"/>
          <w:sz w:val="20"/>
          <w:szCs w:val="20"/>
        </w:rPr>
      </w:pPr>
    </w:p>
    <w:p w:rsidRPr="00B75C2E" w:rsidR="00F8215B" w:rsidP="1E379AE0" w:rsidRDefault="007F6174" w14:paraId="7426F80D" w14:textId="77777777">
      <w:pPr>
        <w:rPr>
          <w:rFonts w:cs="Arial"/>
          <w:i w:val="1"/>
          <w:iCs w:val="1"/>
          <w:color w:val="000000"/>
          <w:sz w:val="20"/>
          <w:szCs w:val="20"/>
        </w:rPr>
      </w:pPr>
      <w:r w:rsidRPr="1E379AE0" w:rsidR="007F6174">
        <w:rPr>
          <w:rFonts w:cs="Arial"/>
          <w:i w:val="1"/>
          <w:iCs w:val="1"/>
          <w:color w:val="000000" w:themeColor="text1" w:themeTint="FF" w:themeShade="FF"/>
          <w:sz w:val="20"/>
          <w:szCs w:val="20"/>
        </w:rPr>
        <w:t>Det er mulig å gjøre endringer til alle punkter i avtalen, også der hvor det ikke klart henvises til at endringer kan avtales.</w:t>
      </w:r>
      <w:r w:rsidRPr="1E379AE0" w:rsidR="00572627">
        <w:rPr>
          <w:rFonts w:cs="Arial"/>
          <w:i w:val="1"/>
          <w:iCs w:val="1"/>
          <w:color w:val="000000" w:themeColor="text1" w:themeTint="FF" w:themeShade="FF"/>
          <w:sz w:val="20"/>
          <w:szCs w:val="20"/>
        </w:rPr>
        <w:t xml:space="preserve"> Endringene til avtaleteksten skal fremkomme her, slik at teksten i den generelle avtaleteksten forblir uendret. </w:t>
      </w:r>
      <w:r w:rsidRPr="1E379AE0" w:rsidR="008333B3">
        <w:rPr>
          <w:rFonts w:cs="Arial"/>
          <w:i w:val="1"/>
          <w:iCs w:val="1"/>
          <w:color w:val="000000" w:themeColor="text1" w:themeTint="FF" w:themeShade="FF"/>
          <w:sz w:val="20"/>
          <w:szCs w:val="20"/>
        </w:rPr>
        <w:t xml:space="preserve">Det må </w:t>
      </w:r>
      <w:r w:rsidRPr="1E379AE0" w:rsidR="008333B3">
        <w:rPr>
          <w:rFonts w:cs="Arial"/>
          <w:i w:val="1"/>
          <w:iCs w:val="1"/>
          <w:color w:val="000000" w:themeColor="text1" w:themeTint="FF" w:themeShade="FF"/>
          <w:sz w:val="20"/>
          <w:szCs w:val="20"/>
        </w:rPr>
        <w:t>fremkomme</w:t>
      </w:r>
      <w:r w:rsidRPr="1E379AE0" w:rsidR="008333B3">
        <w:rPr>
          <w:rFonts w:cs="Arial"/>
          <w:i w:val="1"/>
          <w:iCs w:val="1"/>
          <w:color w:val="000000" w:themeColor="text1" w:themeTint="FF" w:themeShade="FF"/>
          <w:sz w:val="20"/>
          <w:szCs w:val="20"/>
        </w:rPr>
        <w:t xml:space="preserve"> klart og utvetydig hvilke bestemmelser i avt</w:t>
      </w:r>
      <w:r w:rsidRPr="1E379AE0" w:rsidR="00F57C95">
        <w:rPr>
          <w:rFonts w:cs="Arial"/>
          <w:i w:val="1"/>
          <w:iCs w:val="1"/>
          <w:color w:val="000000" w:themeColor="text1" w:themeTint="FF" w:themeShade="FF"/>
          <w:sz w:val="20"/>
          <w:szCs w:val="20"/>
        </w:rPr>
        <w:t>alen det er gjort endringer til, og resultatet av endringen.</w:t>
      </w:r>
    </w:p>
    <w:p w:rsidRPr="00B75C2E" w:rsidR="00F8215B" w:rsidRDefault="00F8215B" w14:paraId="1606EF81" w14:textId="77777777">
      <w:pPr>
        <w:rPr>
          <w:rFonts w:cs="Arial"/>
          <w:i/>
          <w:color w:val="000000"/>
          <w:sz w:val="20"/>
          <w:szCs w:val="20"/>
        </w:rPr>
      </w:pPr>
    </w:p>
    <w:p w:rsidRPr="00B75C2E" w:rsidR="00D40E52" w:rsidRDefault="007F6174" w14:paraId="231EE72E" w14:textId="77777777">
      <w:pPr>
        <w:rPr>
          <w:rFonts w:cs="Arial"/>
          <w:color w:val="000000"/>
          <w:sz w:val="20"/>
          <w:szCs w:val="20"/>
        </w:rPr>
      </w:pPr>
      <w:r w:rsidRPr="00B75C2E">
        <w:rPr>
          <w:rFonts w:cs="Arial"/>
          <w:i/>
          <w:color w:val="000000"/>
          <w:sz w:val="20"/>
          <w:szCs w:val="20"/>
        </w:rPr>
        <w:t xml:space="preserve">Leverandøren bør imidlertid være oppmerksom på at </w:t>
      </w:r>
      <w:r w:rsidRPr="00B75C2E" w:rsidR="00D86C8D">
        <w:rPr>
          <w:rFonts w:cs="Arial"/>
          <w:i/>
          <w:color w:val="000000"/>
          <w:sz w:val="20"/>
          <w:szCs w:val="20"/>
        </w:rPr>
        <w:t xml:space="preserve">avvik, </w:t>
      </w:r>
      <w:r w:rsidRPr="00B75C2E">
        <w:rPr>
          <w:rFonts w:cs="Arial"/>
          <w:i/>
          <w:color w:val="000000"/>
          <w:sz w:val="20"/>
          <w:szCs w:val="20"/>
        </w:rPr>
        <w:t xml:space="preserve">forbehold og </w:t>
      </w:r>
      <w:r w:rsidRPr="00B75C2E" w:rsidR="00D86C8D">
        <w:rPr>
          <w:rFonts w:cs="Arial"/>
          <w:i/>
          <w:color w:val="000000"/>
          <w:sz w:val="20"/>
          <w:szCs w:val="20"/>
        </w:rPr>
        <w:t xml:space="preserve">andre </w:t>
      </w:r>
      <w:r w:rsidRPr="00B75C2E">
        <w:rPr>
          <w:rFonts w:cs="Arial"/>
          <w:i/>
          <w:color w:val="000000"/>
          <w:sz w:val="20"/>
          <w:szCs w:val="20"/>
        </w:rPr>
        <w:t>endringer i avtalen ved tilbudsinnlevering kan medføre at tilbudet blir avvist av Kunden.</w:t>
      </w:r>
      <w:r w:rsidRPr="00B75C2E" w:rsidR="00EE6CD2">
        <w:rPr>
          <w:rFonts w:cs="Arial"/>
          <w:color w:val="000000"/>
          <w:sz w:val="20"/>
          <w:szCs w:val="20"/>
        </w:rPr>
        <w:t xml:space="preserve"> </w:t>
      </w:r>
    </w:p>
    <w:p w:rsidRPr="009751B4" w:rsidR="00D40E52" w:rsidRDefault="00D40E52" w14:paraId="739795D7" w14:textId="77777777">
      <w:pPr>
        <w:rPr>
          <w:rFonts w:cs="Arial"/>
          <w:color w:val="FF0000"/>
        </w:rPr>
      </w:pPr>
    </w:p>
    <w:p w:rsidR="00D40E52" w:rsidRDefault="00D40E52" w14:paraId="195C59E9" w14:textId="77777777">
      <w:pPr>
        <w:rPr>
          <w:rFonts w:cs="Arial"/>
        </w:rPr>
      </w:pPr>
    </w:p>
    <w:p w:rsidR="00B75C2E" w:rsidP="00B75C2E" w:rsidRDefault="007F6174" w14:paraId="06F1FC6A" w14:textId="77777777">
      <w:r w:rsidRPr="0002559F">
        <w:t>Eksempel på endringstabell</w:t>
      </w:r>
      <w:r>
        <w:t>:</w:t>
      </w:r>
    </w:p>
    <w:p w:rsidRPr="0002559F" w:rsidR="00B75C2E" w:rsidP="00B75C2E" w:rsidRDefault="00B75C2E" w14:paraId="0C6D2DE7" w14:textId="77777777"/>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60"/>
        <w:gridCol w:w="6194"/>
      </w:tblGrid>
      <w:tr w:rsidR="002C1095" w:rsidTr="1E379AE0" w14:paraId="35F595C3" w14:textId="77777777">
        <w:tc>
          <w:tcPr>
            <w:tcW w:w="2760" w:type="dxa"/>
            <w:shd w:val="clear" w:color="auto" w:fill="D9D9D9" w:themeFill="background1" w:themeFillShade="D9"/>
            <w:tcMar/>
          </w:tcPr>
          <w:p w:rsidRPr="00746E75" w:rsidR="00B75C2E" w:rsidP="008C1AD5" w:rsidRDefault="007F6174" w14:paraId="53869DA8" w14:textId="77777777">
            <w:pPr>
              <w:spacing w:before="40"/>
              <w:rPr>
                <w:b/>
                <w:szCs w:val="20"/>
              </w:rPr>
            </w:pPr>
            <w:r w:rsidRPr="00746E75">
              <w:rPr>
                <w:b/>
                <w:szCs w:val="20"/>
              </w:rPr>
              <w:t>Punkt</w:t>
            </w:r>
            <w:r>
              <w:rPr>
                <w:b/>
                <w:szCs w:val="20"/>
              </w:rPr>
              <w:t xml:space="preserve"> i avtalen</w:t>
            </w:r>
          </w:p>
        </w:tc>
        <w:tc>
          <w:tcPr>
            <w:tcW w:w="6194" w:type="dxa"/>
            <w:shd w:val="clear" w:color="auto" w:fill="D9D9D9" w:themeFill="background1" w:themeFillShade="D9"/>
            <w:tcMar/>
          </w:tcPr>
          <w:p w:rsidRPr="00746E75" w:rsidR="00B75C2E" w:rsidP="008C1AD5" w:rsidRDefault="007F6174" w14:paraId="6E5B0C59" w14:textId="77777777">
            <w:pPr>
              <w:spacing w:before="40"/>
              <w:rPr>
                <w:b/>
                <w:szCs w:val="20"/>
              </w:rPr>
            </w:pPr>
            <w:r w:rsidRPr="00746E75">
              <w:rPr>
                <w:b/>
                <w:szCs w:val="20"/>
              </w:rPr>
              <w:t>Erstattes med</w:t>
            </w:r>
          </w:p>
        </w:tc>
      </w:tr>
      <w:tr w:rsidR="002C1095" w:rsidTr="1E379AE0" w14:paraId="662DDC4D" w14:textId="77777777">
        <w:tc>
          <w:tcPr>
            <w:tcW w:w="2760" w:type="dxa"/>
            <w:tcMar/>
          </w:tcPr>
          <w:p w:rsidRPr="00EF1F59" w:rsidR="00B75C2E" w:rsidP="008C1AD5" w:rsidRDefault="007F6174" w14:paraId="297F352E" w14:textId="0F76E9B5">
            <w:r>
              <w:rPr>
                <w:rStyle w:val="normaltextrun"/>
                <w:rFonts w:cs="Arial"/>
                <w:color w:val="000000"/>
                <w:szCs w:val="22"/>
                <w:shd w:val="clear" w:color="auto" w:fill="FFFFFF"/>
              </w:rPr>
              <w:t>Punkt 1.1 erstattes med</w:t>
            </w:r>
            <w:r>
              <w:rPr>
                <w:rStyle w:val="eop"/>
                <w:rFonts w:cs="Arial"/>
                <w:color w:val="000000"/>
                <w:szCs w:val="22"/>
                <w:shd w:val="clear" w:color="auto" w:fill="FFFFFF"/>
              </w:rPr>
              <w:t> </w:t>
            </w:r>
          </w:p>
        </w:tc>
        <w:tc>
          <w:tcPr>
            <w:tcW w:w="6194" w:type="dxa"/>
            <w:tcMar/>
            <w:vAlign w:val="bottom"/>
          </w:tcPr>
          <w:p w:rsidR="00285849" w:rsidP="00CE0B9C" w:rsidRDefault="007F6174" w14:paraId="5F17B1E1" w14:textId="693395B6">
            <w:pPr>
              <w:pStyle w:val="paragraph"/>
              <w:numPr>
                <w:ilvl w:val="1"/>
                <w:numId w:val="21"/>
              </w:numPr>
              <w:spacing w:before="0" w:beforeAutospacing="0" w:after="0" w:afterAutospacing="0"/>
              <w:textAlignment w:val="baseline"/>
              <w:rPr>
                <w:rStyle w:val="eop"/>
                <w:rFonts w:ascii="Arial" w:hAnsi="Arial" w:cs="Arial"/>
                <w:color w:val="000000"/>
                <w:sz w:val="22"/>
                <w:shd w:val="clear" w:color="auto" w:fill="FFFFFF"/>
                <w:lang w:val="nb-NO" w:eastAsia="nb-NO"/>
              </w:rPr>
            </w:pPr>
            <w:r>
              <w:rPr>
                <w:rStyle w:val="normaltextrun"/>
                <w:rFonts w:ascii="Arial" w:hAnsi="Arial" w:cs="Arial"/>
                <w:b/>
                <w:bCs/>
                <w:i/>
                <w:iCs/>
                <w:color w:val="000000"/>
                <w:sz w:val="22"/>
                <w:szCs w:val="22"/>
                <w:shd w:val="clear" w:color="auto" w:fill="FFFFFF"/>
                <w:lang w:val="nb-NO"/>
              </w:rPr>
              <w:t>AVTALENS OMFANG</w:t>
            </w:r>
            <w:r>
              <w:rPr>
                <w:rStyle w:val="eop"/>
                <w:rFonts w:cs="Arial"/>
                <w:color w:val="000000"/>
                <w:sz w:val="22"/>
                <w:shd w:val="clear" w:color="auto" w:fill="FFFFFF"/>
              </w:rPr>
              <w:t> </w:t>
            </w:r>
          </w:p>
          <w:p w:rsidR="00285849" w:rsidP="00CE0B9C" w:rsidRDefault="00285849" w14:paraId="2C0F44B7" w14:textId="77777777">
            <w:pPr>
              <w:pStyle w:val="paragraph"/>
              <w:spacing w:before="0" w:beforeAutospacing="0" w:after="0" w:afterAutospacing="0"/>
              <w:ind w:left="360"/>
              <w:textAlignment w:val="baseline"/>
              <w:rPr>
                <w:rStyle w:val="normaltextrun"/>
                <w:rFonts w:ascii="Arial" w:hAnsi="Arial" w:cs="Arial"/>
                <w:i/>
                <w:iCs/>
                <w:szCs w:val="22"/>
                <w:lang w:val="nb-NO"/>
              </w:rPr>
            </w:pPr>
          </w:p>
          <w:p w:rsidR="001F04D6" w:rsidP="001F04D6" w:rsidRDefault="007F6174" w14:paraId="559C8D91" w14:textId="6C60F804">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Avtalen gjelder levering av fullt funksjonelle og pålitelige vedlikeholdstjenester for utstyr </w:t>
            </w:r>
            <w:r w:rsidRPr="00CE0B9C">
              <w:rPr>
                <w:rStyle w:val="normaltextrun"/>
                <w:rFonts w:ascii="Arial" w:hAnsi="Arial" w:cs="Arial"/>
                <w:i/>
                <w:iCs/>
                <w:szCs w:val="22"/>
                <w:lang w:val="nb-NO"/>
              </w:rPr>
              <w:t>og</w:t>
            </w:r>
            <w:r>
              <w:rPr>
                <w:rStyle w:val="normaltextrun"/>
                <w:rFonts w:ascii="Arial" w:hAnsi="Arial" w:cs="Arial"/>
                <w:i/>
                <w:iCs/>
                <w:szCs w:val="22"/>
                <w:lang w:val="nb-NO"/>
              </w:rPr>
              <w:t xml:space="preserve"> </w:t>
            </w:r>
            <w:r w:rsidRPr="00CE0B9C">
              <w:rPr>
                <w:rStyle w:val="normaltextrun"/>
                <w:rFonts w:ascii="Arial" w:hAnsi="Arial" w:cs="Arial"/>
                <w:i/>
                <w:iCs/>
                <w:szCs w:val="22"/>
                <w:lang w:val="nb-NO"/>
              </w:rPr>
              <w:t>ev</w:t>
            </w:r>
            <w:r>
              <w:rPr>
                <w:rStyle w:val="normaltextrun"/>
                <w:rFonts w:ascii="Arial" w:hAnsi="Arial" w:cs="Arial"/>
                <w:i/>
                <w:iCs/>
                <w:szCs w:val="22"/>
                <w:lang w:val="nb-NO"/>
              </w:rPr>
              <w:t>e</w:t>
            </w:r>
            <w:r w:rsidRPr="00CE0B9C">
              <w:rPr>
                <w:rStyle w:val="normaltextrun"/>
                <w:rFonts w:ascii="Arial" w:hAnsi="Arial" w:cs="Arial"/>
                <w:i/>
                <w:iCs/>
                <w:szCs w:val="22"/>
                <w:lang w:val="nb-NO"/>
              </w:rPr>
              <w:t>n</w:t>
            </w:r>
            <w:r>
              <w:rPr>
                <w:rStyle w:val="normaltextrun"/>
                <w:rFonts w:ascii="Arial" w:hAnsi="Arial" w:cs="Arial"/>
                <w:i/>
                <w:iCs/>
                <w:szCs w:val="22"/>
                <w:lang w:val="nb-NO"/>
              </w:rPr>
              <w:t>tue</w:t>
            </w:r>
            <w:r w:rsidRPr="00CE0B9C">
              <w:rPr>
                <w:rStyle w:val="normaltextrun"/>
                <w:rFonts w:ascii="Arial" w:hAnsi="Arial" w:cs="Arial"/>
                <w:i/>
                <w:iCs/>
                <w:szCs w:val="22"/>
                <w:lang w:val="nb-NO"/>
              </w:rPr>
              <w:t>l</w:t>
            </w:r>
            <w:r>
              <w:rPr>
                <w:rStyle w:val="normaltextrun"/>
                <w:rFonts w:ascii="Arial" w:hAnsi="Arial" w:cs="Arial"/>
                <w:i/>
                <w:iCs/>
                <w:szCs w:val="22"/>
                <w:lang w:val="nb-NO"/>
              </w:rPr>
              <w:t>t</w:t>
            </w:r>
            <w:r w:rsidRPr="00CE0B9C">
              <w:rPr>
                <w:rStyle w:val="normaltextrun"/>
                <w:rFonts w:ascii="Arial" w:hAnsi="Arial" w:cs="Arial"/>
                <w:i/>
                <w:iCs/>
                <w:szCs w:val="22"/>
                <w:lang w:val="nb-NO"/>
              </w:rPr>
              <w:t xml:space="preserve"> </w:t>
            </w:r>
            <w:r>
              <w:rPr>
                <w:rStyle w:val="normaltextrun"/>
                <w:rFonts w:ascii="Arial" w:hAnsi="Arial" w:cs="Arial"/>
                <w:i/>
                <w:iCs/>
                <w:szCs w:val="22"/>
                <w:lang w:val="nb-NO"/>
              </w:rPr>
              <w:t>p</w:t>
            </w:r>
            <w:r w:rsidRPr="00CE0B9C">
              <w:rPr>
                <w:rStyle w:val="normaltextrun"/>
                <w:rFonts w:ascii="Arial" w:hAnsi="Arial" w:cs="Arial"/>
                <w:i/>
                <w:iCs/>
                <w:szCs w:val="22"/>
                <w:lang w:val="nb-NO"/>
              </w:rPr>
              <w:t>r</w:t>
            </w:r>
            <w:r>
              <w:rPr>
                <w:rStyle w:val="normaltextrun"/>
                <w:rFonts w:ascii="Arial" w:hAnsi="Arial" w:cs="Arial"/>
                <w:i/>
                <w:iCs/>
                <w:szCs w:val="22"/>
                <w:lang w:val="nb-NO"/>
              </w:rPr>
              <w:t>o</w:t>
            </w:r>
            <w:r w:rsidRPr="00CE0B9C">
              <w:rPr>
                <w:rStyle w:val="normaltextrun"/>
                <w:rFonts w:ascii="Arial" w:hAnsi="Arial" w:cs="Arial"/>
                <w:i/>
                <w:iCs/>
                <w:szCs w:val="22"/>
                <w:lang w:val="nb-NO"/>
              </w:rPr>
              <w:t>g</w:t>
            </w:r>
            <w:r>
              <w:rPr>
                <w:rStyle w:val="normaltextrun"/>
                <w:rFonts w:ascii="Arial" w:hAnsi="Arial" w:cs="Arial"/>
                <w:i/>
                <w:iCs/>
                <w:szCs w:val="22"/>
                <w:lang w:val="nb-NO"/>
              </w:rPr>
              <w:t>r</w:t>
            </w:r>
            <w:r w:rsidRPr="00CE0B9C">
              <w:rPr>
                <w:rStyle w:val="normaltextrun"/>
                <w:rFonts w:ascii="Arial" w:hAnsi="Arial" w:cs="Arial"/>
                <w:i/>
                <w:iCs/>
                <w:szCs w:val="22"/>
                <w:lang w:val="nb-NO"/>
              </w:rPr>
              <w:t>a</w:t>
            </w:r>
            <w:r>
              <w:rPr>
                <w:rStyle w:val="normaltextrun"/>
                <w:rFonts w:ascii="Arial" w:hAnsi="Arial" w:cs="Arial"/>
                <w:i/>
                <w:iCs/>
                <w:szCs w:val="22"/>
                <w:lang w:val="nb-NO"/>
              </w:rPr>
              <w:t>m</w:t>
            </w:r>
            <w:r w:rsidRPr="00CE0B9C">
              <w:rPr>
                <w:rStyle w:val="normaltextrun"/>
                <w:rFonts w:ascii="Arial" w:hAnsi="Arial" w:cs="Arial"/>
                <w:i/>
                <w:iCs/>
                <w:szCs w:val="22"/>
                <w:lang w:val="nb-NO"/>
              </w:rPr>
              <w:t>v</w:t>
            </w:r>
            <w:r>
              <w:rPr>
                <w:rStyle w:val="normaltextrun"/>
                <w:rFonts w:ascii="Arial" w:hAnsi="Arial" w:cs="Arial"/>
                <w:i/>
                <w:iCs/>
                <w:szCs w:val="22"/>
                <w:lang w:val="nb-NO"/>
              </w:rPr>
              <w:t>a</w:t>
            </w:r>
            <w:r w:rsidRPr="00CE0B9C">
              <w:rPr>
                <w:rStyle w:val="normaltextrun"/>
                <w:rFonts w:ascii="Arial" w:hAnsi="Arial" w:cs="Arial"/>
                <w:i/>
                <w:iCs/>
                <w:szCs w:val="22"/>
                <w:lang w:val="nb-NO"/>
              </w:rPr>
              <w:t>r</w:t>
            </w:r>
            <w:r>
              <w:rPr>
                <w:rStyle w:val="normaltextrun"/>
                <w:rFonts w:ascii="Arial" w:hAnsi="Arial" w:cs="Arial"/>
                <w:i/>
                <w:iCs/>
                <w:szCs w:val="22"/>
                <w:lang w:val="nb-NO"/>
              </w:rPr>
              <w:t>e som spesifisert nærmere i bilagene.</w:t>
            </w:r>
            <w:r w:rsidRPr="00CE0B9C">
              <w:rPr>
                <w:rStyle w:val="eop"/>
                <w:rFonts w:ascii="Arial" w:hAnsi="Arial" w:cs="Arial"/>
                <w:sz w:val="22"/>
                <w:szCs w:val="22"/>
                <w:lang w:val="nb-NO"/>
              </w:rPr>
              <w:t> </w:t>
            </w:r>
          </w:p>
          <w:p w:rsidRPr="00CE0B9C" w:rsidR="001F04D6" w:rsidP="001F04D6" w:rsidRDefault="001F04D6" w14:paraId="00045FA7" w14:textId="77777777">
            <w:pPr>
              <w:pStyle w:val="paragraph"/>
              <w:spacing w:before="0" w:beforeAutospacing="0" w:after="0" w:afterAutospacing="0"/>
              <w:textAlignment w:val="baseline"/>
              <w:rPr>
                <w:rFonts w:ascii="Segoe UI" w:hAnsi="Segoe UI" w:cs="Segoe UI"/>
                <w:sz w:val="18"/>
                <w:szCs w:val="18"/>
                <w:lang w:val="nb-NO"/>
              </w:rPr>
            </w:pPr>
          </w:p>
          <w:p w:rsidRPr="00CE0B9C" w:rsidR="001F04D6" w:rsidP="001F04D6" w:rsidRDefault="007F6174" w14:paraId="71EFDC33"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Leverandørens ytelser omfatter, selv om det ikke er uttrykkelig angitt i avtalen, alle aktiviteter og leveranser som er en naturlig del av leveransen og som med rimelighet er nødvendig for at leveransen skal være egnet til å oppfylle kundens beskrevne formål og behov.  </w:t>
            </w:r>
            <w:r w:rsidRPr="00CE0B9C">
              <w:rPr>
                <w:rStyle w:val="eop"/>
                <w:rFonts w:ascii="Arial" w:hAnsi="Arial" w:cs="Arial"/>
                <w:sz w:val="22"/>
                <w:szCs w:val="22"/>
                <w:lang w:val="nb-NO"/>
              </w:rPr>
              <w:t> </w:t>
            </w:r>
          </w:p>
          <w:p w:rsidRPr="00EF1F59" w:rsidR="00B75C2E" w:rsidP="008C1AD5" w:rsidRDefault="00B75C2E" w14:paraId="1027E94D" w14:textId="6B615140"/>
        </w:tc>
      </w:tr>
      <w:tr w:rsidR="002C1095" w:rsidTr="1E379AE0" w14:paraId="2853CF39" w14:textId="77777777">
        <w:tc>
          <w:tcPr>
            <w:tcW w:w="2760" w:type="dxa"/>
            <w:tcMar/>
          </w:tcPr>
          <w:p w:rsidRPr="00EF1F59" w:rsidR="00B75C2E" w:rsidP="008C1AD5" w:rsidRDefault="007F6174" w14:paraId="0869720F" w14:textId="4794D21A">
            <w:r>
              <w:rPr>
                <w:rStyle w:val="normaltextrun"/>
                <w:rFonts w:cs="Arial"/>
                <w:color w:val="000000"/>
                <w:szCs w:val="22"/>
                <w:shd w:val="clear" w:color="auto" w:fill="FFFFFF"/>
              </w:rPr>
              <w:t>Punkt 3 erstattes med </w:t>
            </w:r>
            <w:r>
              <w:rPr>
                <w:rStyle w:val="eop"/>
                <w:rFonts w:cs="Arial"/>
                <w:color w:val="000000"/>
                <w:szCs w:val="22"/>
                <w:shd w:val="clear" w:color="auto" w:fill="FFFFFF"/>
              </w:rPr>
              <w:t> </w:t>
            </w:r>
          </w:p>
        </w:tc>
        <w:tc>
          <w:tcPr>
            <w:tcW w:w="6194" w:type="dxa"/>
            <w:tcMar/>
            <w:vAlign w:val="bottom"/>
          </w:tcPr>
          <w:p w:rsidRPr="00CE0B9C" w:rsidR="00285849" w:rsidP="00285849" w:rsidRDefault="007F6174" w14:paraId="0C549283"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b/>
                <w:bCs/>
                <w:i/>
                <w:iCs/>
                <w:szCs w:val="22"/>
                <w:lang w:val="nb-NO"/>
              </w:rPr>
              <w:t>3.</w:t>
            </w:r>
            <w:r w:rsidRPr="00CE0B9C">
              <w:rPr>
                <w:rStyle w:val="tabchar"/>
                <w:rFonts w:ascii="Calibri" w:hAnsi="Calibri" w:cs="Calibri"/>
                <w:sz w:val="22"/>
                <w:szCs w:val="22"/>
                <w:lang w:val="nb-NO"/>
              </w:rPr>
              <w:t xml:space="preserve"> </w:t>
            </w:r>
            <w:r>
              <w:rPr>
                <w:rStyle w:val="normaltextrun"/>
                <w:rFonts w:ascii="Arial" w:hAnsi="Arial" w:cs="Arial"/>
                <w:b/>
                <w:bCs/>
                <w:i/>
                <w:iCs/>
                <w:szCs w:val="22"/>
                <w:lang w:val="nb-NO"/>
              </w:rPr>
              <w:t>ENDRINGER AV LEVERANSEN ETTER AVTALEINNGÅELSEN </w:t>
            </w:r>
            <w:r w:rsidRPr="00CE0B9C">
              <w:rPr>
                <w:rStyle w:val="eop"/>
                <w:rFonts w:ascii="Arial" w:hAnsi="Arial" w:cs="Arial"/>
                <w:sz w:val="22"/>
                <w:szCs w:val="22"/>
                <w:lang w:val="nb-NO"/>
              </w:rPr>
              <w:t> </w:t>
            </w:r>
          </w:p>
          <w:p w:rsidRPr="00CE0B9C" w:rsidR="00285849" w:rsidP="00285849" w:rsidRDefault="007F6174" w14:paraId="2385569A"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Hvis Kunden etter at avtalen er inngått, har behov for å endre kravene til ytelsene eller andre forutsetninger for avtalen på en slik måte at ytelsenes karakter eller omfang blir annerledes enn avtalt, kan Kunden anmode om endringsavtale. Leverandøren skal ikke nekte å inngå en slik endringsavtale uten rimelig grunn.</w:t>
            </w:r>
            <w:r w:rsidRPr="00CE0B9C">
              <w:rPr>
                <w:rStyle w:val="eop"/>
                <w:rFonts w:ascii="Arial" w:hAnsi="Arial" w:cs="Arial"/>
                <w:sz w:val="22"/>
                <w:szCs w:val="22"/>
                <w:lang w:val="nb-NO"/>
              </w:rPr>
              <w:t> </w:t>
            </w:r>
          </w:p>
          <w:p w:rsidRPr="00CE0B9C" w:rsidR="00285849" w:rsidP="00285849" w:rsidRDefault="007F6174" w14:paraId="4D580F76"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Leverandøren kan kreve rimelige og forholdsmessige justeringer i vederlag eller tidsplaner som følge av endringen. Krav om justert vederlag eller tidsplan må fremsettes senest samtidig med Leverandørens svar på Kundens anmodning om endringsavtale. </w:t>
            </w:r>
            <w:r w:rsidRPr="00CE0B9C">
              <w:rPr>
                <w:rStyle w:val="eop"/>
                <w:rFonts w:ascii="Arial" w:hAnsi="Arial" w:cs="Arial"/>
                <w:sz w:val="22"/>
                <w:szCs w:val="22"/>
                <w:lang w:val="nb-NO"/>
              </w:rPr>
              <w:t> </w:t>
            </w:r>
          </w:p>
          <w:p w:rsidRPr="00CE0B9C" w:rsidR="00285849" w:rsidP="00285849" w:rsidRDefault="007F6174" w14:paraId="46560094"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Endringer av leveransen skal skje skriftlig og skal undertegnes av bemyndiget representant for partene. Leverandøren skal føre en fortløpende katalog over endringene som utgjør bilag 9, og uten ugrunnet opphold gi Kunden en oppdatert kopi.</w:t>
            </w:r>
            <w:r w:rsidRPr="00CE0B9C">
              <w:rPr>
                <w:rStyle w:val="eop"/>
                <w:rFonts w:ascii="Arial" w:hAnsi="Arial" w:cs="Arial"/>
                <w:sz w:val="22"/>
                <w:szCs w:val="22"/>
                <w:lang w:val="nb-NO"/>
              </w:rPr>
              <w:t> </w:t>
            </w:r>
          </w:p>
          <w:p w:rsidRPr="00EF1F59" w:rsidR="00B75C2E" w:rsidP="008C1AD5" w:rsidRDefault="00B75C2E" w14:paraId="50495522" w14:textId="77777777"/>
        </w:tc>
      </w:tr>
      <w:tr w:rsidR="002C1095" w:rsidTr="1E379AE0" w14:paraId="4B6508CF" w14:textId="77777777">
        <w:tc>
          <w:tcPr>
            <w:tcW w:w="2760" w:type="dxa"/>
            <w:tcMar/>
          </w:tcPr>
          <w:p w:rsidRPr="00EF1F59" w:rsidR="00B75C2E" w:rsidP="008C1AD5" w:rsidRDefault="00480980" w14:paraId="32417754" w14:textId="050AD12A">
            <w:r>
              <w:t>Punkt 4.1 erstattes med</w:t>
            </w:r>
          </w:p>
        </w:tc>
        <w:tc>
          <w:tcPr>
            <w:tcW w:w="6194" w:type="dxa"/>
            <w:shd w:val="clear" w:color="auto" w:fill="auto"/>
            <w:tcMar/>
            <w:vAlign w:val="bottom"/>
          </w:tcPr>
          <w:p w:rsidRPr="00CE0B9C" w:rsidR="00480980" w:rsidP="1E379AE0" w:rsidRDefault="00480980" w14:paraId="13C56116" w14:textId="77777777">
            <w:pPr>
              <w:rPr>
                <w:i w:val="1"/>
                <w:iCs w:val="1"/>
              </w:rPr>
            </w:pPr>
            <w:r w:rsidRPr="1E379AE0" w:rsidR="5A1E8DAD">
              <w:rPr>
                <w:i w:val="1"/>
                <w:iCs w:val="1"/>
              </w:rPr>
              <w:t xml:space="preserve">Avtalen gjelder i 1 (ett) år regnet fra det tidspunktet som </w:t>
            </w:r>
            <w:r w:rsidRPr="1E379AE0" w:rsidR="5A1E8DAD">
              <w:rPr>
                <w:i w:val="1"/>
                <w:iCs w:val="1"/>
              </w:rPr>
              <w:t>fremgår</w:t>
            </w:r>
            <w:r w:rsidRPr="1E379AE0" w:rsidR="5A1E8DAD">
              <w:rPr>
                <w:i w:val="1"/>
                <w:iCs w:val="1"/>
              </w:rPr>
              <w:t xml:space="preserve"> på avtalens side to (oppstartsdato).</w:t>
            </w:r>
          </w:p>
          <w:p w:rsidRPr="00EF1F59" w:rsidR="00B75C2E" w:rsidP="00480980" w:rsidRDefault="00480980" w14:paraId="148B9F25" w14:textId="657C2298">
            <w:r w:rsidRPr="00CE0B9C">
              <w:rPr>
                <w:i/>
                <w:iCs/>
              </w:rPr>
              <w:t>Avtalen fornyes deretter automatisk for 1 (ett) år om gangen med mindre den sies opp Kunden med 3 (tre) måneders varsel før fornyelsestidspunktet.</w:t>
            </w:r>
          </w:p>
        </w:tc>
      </w:tr>
      <w:tr w:rsidR="002C1095" w:rsidTr="1E379AE0" w14:paraId="00C3AFEC" w14:textId="77777777">
        <w:tc>
          <w:tcPr>
            <w:tcW w:w="2760" w:type="dxa"/>
            <w:tcMar/>
          </w:tcPr>
          <w:p w:rsidR="00B75C2E" w:rsidP="008C1AD5" w:rsidRDefault="007F6174" w14:paraId="7E0FDA24" w14:textId="54396199">
            <w:r>
              <w:t>Punkt 4.2</w:t>
            </w:r>
          </w:p>
        </w:tc>
        <w:tc>
          <w:tcPr>
            <w:tcW w:w="6194" w:type="dxa"/>
            <w:tcMar/>
            <w:vAlign w:val="bottom"/>
          </w:tcPr>
          <w:p w:rsidR="00285849" w:rsidP="00285849" w:rsidRDefault="007F6174" w14:paraId="61694D11" w14:textId="3DA911D3">
            <w:pPr>
              <w:pStyle w:val="paragraph"/>
              <w:spacing w:before="0" w:beforeAutospacing="0" w:after="0" w:afterAutospacing="0"/>
              <w:textAlignment w:val="baseline"/>
              <w:rPr>
                <w:rStyle w:val="normaltextrun"/>
                <w:rFonts w:ascii="Arial" w:hAnsi="Arial" w:cs="Arial"/>
                <w:i/>
                <w:iCs/>
                <w:szCs w:val="22"/>
                <w:lang w:val="nb-NO"/>
              </w:rPr>
            </w:pPr>
            <w:r>
              <w:rPr>
                <w:rStyle w:val="normaltextrun"/>
                <w:rFonts w:ascii="Arial" w:hAnsi="Arial" w:cs="Arial"/>
                <w:b/>
                <w:bCs/>
                <w:i/>
                <w:iCs/>
                <w:color w:val="000000"/>
                <w:sz w:val="22"/>
                <w:szCs w:val="22"/>
                <w:shd w:val="clear" w:color="auto" w:fill="FFFFFF"/>
                <w:lang w:val="nb-NO"/>
              </w:rPr>
              <w:t>4.2   KUNDENS AVBESTILLINGSRETT</w:t>
            </w:r>
            <w:r w:rsidRPr="00CE0B9C">
              <w:rPr>
                <w:rStyle w:val="eop"/>
                <w:rFonts w:ascii="Arial" w:hAnsi="Arial" w:cs="Arial"/>
                <w:color w:val="000000"/>
                <w:szCs w:val="22"/>
                <w:shd w:val="clear" w:color="auto" w:fill="FFFFFF"/>
                <w:lang w:val="nb-NO"/>
              </w:rPr>
              <w:t> </w:t>
            </w:r>
          </w:p>
          <w:p w:rsidR="00285849" w:rsidP="00285849" w:rsidRDefault="007F6174" w14:paraId="6966A134" w14:textId="1FE82B98">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Kunden har en ubetinget rett til å avbestille leveransen. Slik avbestilling kan omfatte enhver del av </w:t>
            </w:r>
            <w:r>
              <w:rPr>
                <w:rStyle w:val="contextualspellingandgrammarerror"/>
                <w:rFonts w:ascii="Arial" w:hAnsi="Arial" w:cs="Arial"/>
                <w:i/>
                <w:iCs/>
                <w:sz w:val="22"/>
                <w:szCs w:val="22"/>
                <w:lang w:val="nb-NO"/>
              </w:rPr>
              <w:t>en leveransen</w:t>
            </w:r>
            <w:r>
              <w:rPr>
                <w:rStyle w:val="normaltextrun"/>
                <w:rFonts w:ascii="Arial" w:hAnsi="Arial" w:cs="Arial"/>
                <w:i/>
                <w:iCs/>
                <w:szCs w:val="22"/>
                <w:lang w:val="nb-NO"/>
              </w:rPr>
              <w:t>, både deltjenester, deler av ting og andre aktiviteter som skal leveres. </w:t>
            </w:r>
            <w:r w:rsidRPr="00CE0B9C">
              <w:rPr>
                <w:rStyle w:val="eop"/>
                <w:rFonts w:ascii="Arial" w:hAnsi="Arial" w:cs="Arial"/>
                <w:sz w:val="22"/>
                <w:szCs w:val="22"/>
                <w:lang w:val="nb-NO"/>
              </w:rPr>
              <w:t> </w:t>
            </w:r>
          </w:p>
          <w:p w:rsidRPr="00CE0B9C" w:rsidR="00285849" w:rsidP="00285849" w:rsidRDefault="00285849" w14:paraId="28DD2563" w14:textId="77777777">
            <w:pPr>
              <w:pStyle w:val="paragraph"/>
              <w:spacing w:before="0" w:beforeAutospacing="0" w:after="0" w:afterAutospacing="0"/>
              <w:textAlignment w:val="baseline"/>
              <w:rPr>
                <w:rFonts w:ascii="Segoe UI" w:hAnsi="Segoe UI" w:cs="Segoe UI"/>
                <w:sz w:val="18"/>
                <w:szCs w:val="18"/>
                <w:lang w:val="nb-NO"/>
              </w:rPr>
            </w:pPr>
          </w:p>
          <w:p w:rsidR="00285849" w:rsidP="00285849" w:rsidRDefault="007F6174" w14:paraId="2143471F" w14:textId="67F5E56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Avbestilling skal skje ved en (1) måneds skriftlig varsel til Leverandøren. Ved avbestillingen i etableringsfasen (punkt 2.1)</w:t>
            </w:r>
            <w:r w:rsidR="001A3DFB">
              <w:rPr>
                <w:rStyle w:val="normaltextrun"/>
                <w:rFonts w:ascii="Arial" w:hAnsi="Arial" w:cs="Arial"/>
                <w:i/>
                <w:iCs/>
                <w:szCs w:val="22"/>
                <w:lang w:val="nb-NO"/>
              </w:rPr>
              <w:t>,</w:t>
            </w:r>
            <w:r>
              <w:rPr>
                <w:rStyle w:val="normaltextrun"/>
                <w:rFonts w:ascii="Arial" w:hAnsi="Arial" w:cs="Arial"/>
                <w:i/>
                <w:iCs/>
                <w:szCs w:val="22"/>
                <w:lang w:val="nb-NO"/>
              </w:rPr>
              <w:t xml:space="preserve"> kan avbestilling gjøres med 10 (ti) dagers skriftlig varsel.</w:t>
            </w:r>
            <w:r w:rsidRPr="00CE0B9C">
              <w:rPr>
                <w:rStyle w:val="eop"/>
                <w:rFonts w:ascii="Arial" w:hAnsi="Arial" w:cs="Arial"/>
                <w:sz w:val="22"/>
                <w:szCs w:val="22"/>
                <w:lang w:val="nb-NO"/>
              </w:rPr>
              <w:t> </w:t>
            </w:r>
          </w:p>
          <w:p w:rsidRPr="00CE0B9C" w:rsidR="00285849" w:rsidP="00285849" w:rsidRDefault="00285849" w14:paraId="001CAA94" w14:textId="77777777">
            <w:pPr>
              <w:pStyle w:val="paragraph"/>
              <w:spacing w:before="0" w:beforeAutospacing="0" w:after="0" w:afterAutospacing="0"/>
              <w:textAlignment w:val="baseline"/>
              <w:rPr>
                <w:rFonts w:ascii="Segoe UI" w:hAnsi="Segoe UI" w:cs="Segoe UI"/>
                <w:sz w:val="18"/>
                <w:szCs w:val="18"/>
                <w:lang w:val="nb-NO"/>
              </w:rPr>
            </w:pPr>
          </w:p>
          <w:p w:rsidR="00285849" w:rsidP="00285849" w:rsidRDefault="007F6174" w14:paraId="2D0C3413" w14:textId="3C5E0205">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Ved slik avbestilling skal Kunden betale det beløp som er spesifikt og utvetydig fastsatt i bilag 7 for avbestilling, eller hvis slikt beløp ikke er fastsatt:</w:t>
            </w:r>
            <w:r w:rsidRPr="00CE0B9C">
              <w:rPr>
                <w:rStyle w:val="eop"/>
                <w:rFonts w:ascii="Arial" w:hAnsi="Arial" w:cs="Arial"/>
                <w:sz w:val="22"/>
                <w:szCs w:val="22"/>
                <w:lang w:val="nb-NO"/>
              </w:rPr>
              <w:t> </w:t>
            </w:r>
          </w:p>
          <w:p w:rsidRPr="00CE0B9C" w:rsidR="00370292" w:rsidP="00285849" w:rsidRDefault="00370292" w14:paraId="7D804CC3" w14:textId="77777777">
            <w:pPr>
              <w:pStyle w:val="paragraph"/>
              <w:spacing w:before="0" w:beforeAutospacing="0" w:after="0" w:afterAutospacing="0"/>
              <w:textAlignment w:val="baseline"/>
              <w:rPr>
                <w:rFonts w:ascii="Segoe UI" w:hAnsi="Segoe UI" w:cs="Segoe UI"/>
                <w:sz w:val="18"/>
                <w:szCs w:val="18"/>
                <w:lang w:val="nb-NO"/>
              </w:rPr>
            </w:pPr>
          </w:p>
          <w:p w:rsidR="00285849" w:rsidP="00CE0B9C" w:rsidRDefault="007F6174" w14:paraId="48367F24" w14:textId="403752B4">
            <w:pPr>
              <w:pStyle w:val="paragraph"/>
              <w:numPr>
                <w:ilvl w:val="0"/>
                <w:numId w:val="22"/>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det beløp som Leverandøren har til gode som vederlag etter punkt 8 for tjenester som allerede er gjennomført i henhold til avtalen.</w:t>
            </w:r>
            <w:r w:rsidRPr="00CE0B9C">
              <w:rPr>
                <w:rStyle w:val="eop"/>
                <w:rFonts w:ascii="Arial" w:hAnsi="Arial" w:cs="Arial"/>
                <w:sz w:val="22"/>
                <w:szCs w:val="22"/>
                <w:lang w:val="nb-NO"/>
              </w:rPr>
              <w:t> </w:t>
            </w:r>
          </w:p>
          <w:p w:rsidRPr="00CE0B9C" w:rsidR="00370292" w:rsidP="00CE0B9C" w:rsidRDefault="00370292" w14:paraId="31D5AE36" w14:textId="77777777">
            <w:pPr>
              <w:pStyle w:val="paragraph"/>
              <w:spacing w:before="0" w:beforeAutospacing="0" w:after="0" w:afterAutospacing="0"/>
              <w:ind w:left="720"/>
              <w:textAlignment w:val="baseline"/>
              <w:rPr>
                <w:rFonts w:ascii="Segoe UI" w:hAnsi="Segoe UI" w:cs="Segoe UI"/>
                <w:sz w:val="18"/>
                <w:szCs w:val="18"/>
                <w:lang w:val="nb-NO"/>
              </w:rPr>
            </w:pPr>
          </w:p>
          <w:p w:rsidR="00285849" w:rsidP="00CE0B9C" w:rsidRDefault="007F6174" w14:paraId="6DB8516E" w14:textId="1077F23E">
            <w:pPr>
              <w:pStyle w:val="paragraph"/>
              <w:numPr>
                <w:ilvl w:val="0"/>
                <w:numId w:val="22"/>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Leverandørens rimelige, nødvendige og dokumenterte direkte kostnader forårsaket av at avtalen avbestilles etter dette punkt 4.2 knyttet til omdisponering av personell, som Leverandøren ikke ville hatt dersom avtalen hadde fortsatt og som ikke på annen måte dekkes av vederlag eller refusjoner fra kunden eller andre, forutsatt at kostanden omfattes av alternativ i) og/eller ii) direkte under:</w:t>
            </w:r>
            <w:r w:rsidRPr="00CE0B9C">
              <w:rPr>
                <w:rStyle w:val="eop"/>
                <w:rFonts w:ascii="Arial" w:hAnsi="Arial" w:cs="Arial"/>
                <w:sz w:val="22"/>
                <w:szCs w:val="22"/>
                <w:lang w:val="nb-NO"/>
              </w:rPr>
              <w:t> </w:t>
            </w:r>
          </w:p>
          <w:p w:rsidRPr="00CE0B9C" w:rsidR="00370292" w:rsidP="00CE0B9C" w:rsidRDefault="00370292" w14:paraId="48126799" w14:textId="77777777">
            <w:pPr>
              <w:pStyle w:val="paragraph"/>
              <w:spacing w:before="0" w:beforeAutospacing="0" w:after="0" w:afterAutospacing="0"/>
              <w:ind w:left="720"/>
              <w:textAlignment w:val="baseline"/>
              <w:rPr>
                <w:rFonts w:ascii="Segoe UI" w:hAnsi="Segoe UI" w:cs="Segoe UI"/>
                <w:sz w:val="18"/>
                <w:szCs w:val="18"/>
                <w:lang w:val="nb-NO"/>
              </w:rPr>
            </w:pPr>
          </w:p>
          <w:p w:rsidR="00370292" w:rsidP="00CE0B9C" w:rsidRDefault="007F6174" w14:paraId="4318D131" w14:textId="41E50932">
            <w:pPr>
              <w:pStyle w:val="paragraph"/>
              <w:numPr>
                <w:ilvl w:val="0"/>
                <w:numId w:val="24"/>
              </w:numPr>
              <w:spacing w:before="0" w:beforeAutospacing="0" w:after="0" w:afterAutospacing="0"/>
              <w:textAlignment w:val="baseline"/>
              <w:rPr>
                <w:rStyle w:val="normaltextrun"/>
                <w:rFonts w:ascii="Arial" w:hAnsi="Arial" w:cs="Arial"/>
                <w:i/>
                <w:iCs/>
                <w:szCs w:val="22"/>
                <w:lang w:val="nb-NO"/>
              </w:rPr>
            </w:pPr>
            <w:r>
              <w:rPr>
                <w:rStyle w:val="normaltextrun"/>
                <w:rFonts w:ascii="Arial" w:hAnsi="Arial" w:cs="Arial"/>
                <w:i/>
                <w:iCs/>
                <w:szCs w:val="22"/>
                <w:lang w:val="nb-NO"/>
              </w:rPr>
              <w:t>Kostnader knyttet til omdisponering av personell forutsatt at Leverandøren har truffet rimelige tiltak for å minimalisere slike kostnader. </w:t>
            </w:r>
          </w:p>
          <w:p w:rsidRPr="00CE0B9C" w:rsidR="00285849" w:rsidP="00CE0B9C" w:rsidRDefault="007F6174" w14:paraId="5318E27E" w14:textId="6494FF73">
            <w:pPr>
              <w:pStyle w:val="paragraph"/>
              <w:spacing w:before="0" w:beforeAutospacing="0" w:after="0" w:afterAutospacing="0"/>
              <w:ind w:left="1440"/>
              <w:textAlignment w:val="baseline"/>
              <w:rPr>
                <w:rFonts w:ascii="Segoe UI" w:hAnsi="Segoe UI" w:cs="Segoe UI"/>
                <w:sz w:val="18"/>
                <w:szCs w:val="18"/>
                <w:lang w:val="nb-NO"/>
              </w:rPr>
            </w:pPr>
            <w:r w:rsidRPr="00CE0B9C">
              <w:rPr>
                <w:rStyle w:val="eop"/>
                <w:rFonts w:ascii="Arial" w:hAnsi="Arial" w:cs="Arial"/>
                <w:sz w:val="22"/>
                <w:szCs w:val="22"/>
                <w:lang w:val="nb-NO"/>
              </w:rPr>
              <w:t> </w:t>
            </w:r>
          </w:p>
          <w:p w:rsidR="00285849" w:rsidP="00CE0B9C" w:rsidRDefault="007F6174" w14:paraId="7CB5ED96" w14:textId="5F4BF6F2">
            <w:pPr>
              <w:pStyle w:val="paragraph"/>
              <w:numPr>
                <w:ilvl w:val="0"/>
                <w:numId w:val="24"/>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Kostnader Leverandøren påføres som følge av krav fra underleverandører i den grad kravet fra underleverandøren omfattes av alternativ i. og/eller ii. direkte under:</w:t>
            </w:r>
            <w:r w:rsidRPr="00CE0B9C">
              <w:rPr>
                <w:rStyle w:val="eop"/>
                <w:rFonts w:ascii="Arial" w:hAnsi="Arial" w:cs="Arial"/>
                <w:sz w:val="22"/>
                <w:szCs w:val="22"/>
                <w:lang w:val="nb-NO"/>
              </w:rPr>
              <w:t> </w:t>
            </w:r>
          </w:p>
          <w:p w:rsidRPr="00CE0B9C" w:rsidR="00370292" w:rsidP="00CE0B9C" w:rsidRDefault="00370292" w14:paraId="112A7252" w14:textId="77777777">
            <w:pPr>
              <w:pStyle w:val="paragraph"/>
              <w:spacing w:before="0" w:beforeAutospacing="0" w:after="0" w:afterAutospacing="0"/>
              <w:ind w:left="1440"/>
              <w:textAlignment w:val="baseline"/>
              <w:rPr>
                <w:rFonts w:ascii="Segoe UI" w:hAnsi="Segoe UI" w:cs="Segoe UI"/>
                <w:sz w:val="18"/>
                <w:szCs w:val="18"/>
                <w:lang w:val="nb-NO"/>
              </w:rPr>
            </w:pPr>
          </w:p>
          <w:p w:rsidR="00285849" w:rsidP="00CE0B9C" w:rsidRDefault="007F6174" w14:paraId="6A689052" w14:textId="7BF2E87F">
            <w:pPr>
              <w:pStyle w:val="paragraph"/>
              <w:numPr>
                <w:ilvl w:val="0"/>
                <w:numId w:val="25"/>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Kostnader som ville vært dekningsberettiget for Leverandøren under dette punkt 4.2.  </w:t>
            </w:r>
            <w:r w:rsidRPr="00CE0B9C">
              <w:rPr>
                <w:rStyle w:val="eop"/>
                <w:rFonts w:ascii="Arial" w:hAnsi="Arial" w:cs="Arial"/>
                <w:sz w:val="22"/>
                <w:szCs w:val="22"/>
                <w:lang w:val="nb-NO"/>
              </w:rPr>
              <w:t> </w:t>
            </w:r>
          </w:p>
          <w:p w:rsidRPr="00CE0B9C" w:rsidR="00370292" w:rsidP="00CE0B9C" w:rsidRDefault="00370292" w14:paraId="39795551" w14:textId="77777777">
            <w:pPr>
              <w:pStyle w:val="paragraph"/>
              <w:spacing w:before="0" w:beforeAutospacing="0" w:after="0" w:afterAutospacing="0"/>
              <w:ind w:left="2705"/>
              <w:textAlignment w:val="baseline"/>
              <w:rPr>
                <w:rFonts w:ascii="Segoe UI" w:hAnsi="Segoe UI" w:cs="Segoe UI"/>
                <w:sz w:val="18"/>
                <w:szCs w:val="18"/>
                <w:lang w:val="nb-NO"/>
              </w:rPr>
            </w:pPr>
          </w:p>
          <w:p w:rsidR="00285849" w:rsidP="00CE0B9C" w:rsidRDefault="007F6174" w14:paraId="48758B4E" w14:textId="3DB8E22C">
            <w:pPr>
              <w:pStyle w:val="paragraph"/>
              <w:numPr>
                <w:ilvl w:val="0"/>
                <w:numId w:val="25"/>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Ikke refunderbare kostnader som ikke dekkes av i. direkte over for lisenser som er eller </w:t>
            </w:r>
            <w:r>
              <w:rPr>
                <w:rStyle w:val="normaltextrun"/>
                <w:rFonts w:ascii="Arial" w:hAnsi="Arial" w:cs="Arial"/>
                <w:i/>
                <w:iCs/>
                <w:szCs w:val="22"/>
                <w:lang w:val="nb-NO"/>
              </w:rPr>
              <w:t xml:space="preserve">skal overtas av Kunden og spesifikt ville blitt dekket av Kunden under avtalen om avbestilling ikke hadde funnet sted og som Leverandøren </w:t>
            </w:r>
            <w:r>
              <w:rPr>
                <w:rStyle w:val="contextualspellingandgrammarerror"/>
                <w:rFonts w:ascii="Arial" w:hAnsi="Arial" w:cs="Arial"/>
                <w:i/>
                <w:iCs/>
                <w:sz w:val="22"/>
                <w:szCs w:val="22"/>
                <w:lang w:val="nb-NO"/>
              </w:rPr>
              <w:t>ikke kan</w:t>
            </w:r>
            <w:r>
              <w:rPr>
                <w:rStyle w:val="normaltextrun"/>
                <w:rFonts w:ascii="Arial" w:hAnsi="Arial" w:cs="Arial"/>
                <w:i/>
                <w:iCs/>
                <w:szCs w:val="22"/>
                <w:lang w:val="nb-NO"/>
              </w:rPr>
              <w:t xml:space="preserve"> nyttiggjøre seg i andre sammenhenger, forutsatt at Leverandøren treffer tiltak for å redusere eller fjerne kostnaden og at Kunden gis mulighet til å overta lisensen.</w:t>
            </w:r>
            <w:r w:rsidRPr="00CE0B9C">
              <w:rPr>
                <w:rStyle w:val="eop"/>
                <w:rFonts w:ascii="Arial" w:hAnsi="Arial" w:cs="Arial"/>
                <w:sz w:val="22"/>
                <w:szCs w:val="22"/>
                <w:lang w:val="nb-NO"/>
              </w:rPr>
              <w:t> </w:t>
            </w:r>
          </w:p>
          <w:p w:rsidRPr="00CE0B9C" w:rsidR="00370292" w:rsidP="00CE0B9C" w:rsidRDefault="00370292" w14:paraId="170842A2" w14:textId="77777777">
            <w:pPr>
              <w:pStyle w:val="paragraph"/>
              <w:spacing w:before="0" w:beforeAutospacing="0" w:after="0" w:afterAutospacing="0"/>
              <w:ind w:left="2705"/>
              <w:textAlignment w:val="baseline"/>
              <w:rPr>
                <w:rFonts w:ascii="Segoe UI" w:hAnsi="Segoe UI" w:cs="Segoe UI"/>
                <w:sz w:val="18"/>
                <w:szCs w:val="18"/>
                <w:lang w:val="nb-NO"/>
              </w:rPr>
            </w:pPr>
          </w:p>
          <w:p w:rsidR="00285849" w:rsidP="00285849" w:rsidRDefault="007F6174" w14:paraId="606E104B" w14:textId="78C98274">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I tillegg skal Kunden betale et avbestillingsgebyr på 4 (fire) prosent av årlig vederlag. </w:t>
            </w:r>
            <w:r w:rsidRPr="00CE0B9C">
              <w:rPr>
                <w:rStyle w:val="eop"/>
                <w:rFonts w:ascii="Arial" w:hAnsi="Arial" w:cs="Arial"/>
                <w:sz w:val="22"/>
                <w:szCs w:val="22"/>
                <w:lang w:val="nb-NO"/>
              </w:rPr>
              <w:t> </w:t>
            </w:r>
          </w:p>
          <w:p w:rsidRPr="00CE0B9C" w:rsidR="00370292" w:rsidP="00285849" w:rsidRDefault="00370292" w14:paraId="659E9F7D" w14:textId="77777777">
            <w:pPr>
              <w:pStyle w:val="paragraph"/>
              <w:spacing w:before="0" w:beforeAutospacing="0" w:after="0" w:afterAutospacing="0"/>
              <w:textAlignment w:val="baseline"/>
              <w:rPr>
                <w:rFonts w:ascii="Segoe UI" w:hAnsi="Segoe UI" w:cs="Segoe UI"/>
                <w:sz w:val="18"/>
                <w:szCs w:val="18"/>
                <w:lang w:val="nb-NO"/>
              </w:rPr>
            </w:pPr>
          </w:p>
          <w:p w:rsidR="00285849" w:rsidP="00285849" w:rsidRDefault="007F6174" w14:paraId="7973E8BB" w14:textId="3CFB5172">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Avbestillingsvederlaget og avbestillingsgebyret kan aldri samlet overstige </w:t>
            </w:r>
            <w:r w:rsidR="005E1193">
              <w:rPr>
                <w:rStyle w:val="normaltextrun"/>
                <w:rFonts w:ascii="Arial" w:hAnsi="Arial" w:cs="Arial"/>
                <w:i/>
                <w:iCs/>
                <w:szCs w:val="22"/>
                <w:lang w:val="nb-NO"/>
              </w:rPr>
              <w:t>5</w:t>
            </w:r>
            <w:r w:rsidR="005E1193">
              <w:rPr>
                <w:rStyle w:val="normaltextrun"/>
                <w:rFonts w:ascii="Arial" w:hAnsi="Arial" w:cs="Arial"/>
                <w:i/>
                <w:iCs/>
                <w:szCs w:val="22"/>
              </w:rPr>
              <w:t>0</w:t>
            </w:r>
            <w:r>
              <w:rPr>
                <w:rStyle w:val="normaltextrun"/>
                <w:rFonts w:ascii="Arial" w:hAnsi="Arial" w:cs="Arial"/>
                <w:i/>
                <w:iCs/>
                <w:szCs w:val="22"/>
                <w:lang w:val="nb-NO"/>
              </w:rPr>
              <w:t xml:space="preserve"> prosent av årlig vederlag.</w:t>
            </w:r>
            <w:r w:rsidRPr="00CE0B9C">
              <w:rPr>
                <w:rStyle w:val="eop"/>
                <w:rFonts w:ascii="Arial" w:hAnsi="Arial" w:cs="Arial"/>
                <w:sz w:val="22"/>
                <w:szCs w:val="22"/>
                <w:lang w:val="nb-NO"/>
              </w:rPr>
              <w:t> </w:t>
            </w:r>
          </w:p>
          <w:p w:rsidRPr="00CE0B9C" w:rsidR="00370292" w:rsidP="00285849" w:rsidRDefault="00370292" w14:paraId="4ADD964F" w14:textId="77777777">
            <w:pPr>
              <w:pStyle w:val="paragraph"/>
              <w:spacing w:before="0" w:beforeAutospacing="0" w:after="0" w:afterAutospacing="0"/>
              <w:textAlignment w:val="baseline"/>
              <w:rPr>
                <w:rFonts w:ascii="Segoe UI" w:hAnsi="Segoe UI" w:cs="Segoe UI"/>
                <w:sz w:val="18"/>
                <w:szCs w:val="18"/>
                <w:lang w:val="nb-NO"/>
              </w:rPr>
            </w:pPr>
          </w:p>
          <w:p w:rsidR="00285849" w:rsidP="1E379AE0" w:rsidRDefault="007F6174" w14:paraId="6EB445D1" w14:textId="3EB69E91">
            <w:pPr>
              <w:pStyle w:val="paragraph"/>
              <w:spacing w:before="0" w:beforeAutospacing="off" w:after="0" w:afterAutospacing="off"/>
              <w:textAlignment w:val="baseline"/>
              <w:rPr>
                <w:rStyle w:val="eop"/>
                <w:rFonts w:ascii="Arial" w:hAnsi="Arial" w:cs="Arial"/>
                <w:sz w:val="22"/>
                <w:szCs w:val="22"/>
                <w:lang w:val="nb-NO"/>
              </w:rPr>
            </w:pPr>
            <w:r w:rsidRPr="1E379AE0" w:rsidR="007F6174">
              <w:rPr>
                <w:rStyle w:val="normaltextrun"/>
                <w:rFonts w:ascii="Arial" w:hAnsi="Arial" w:cs="Arial"/>
                <w:i w:val="1"/>
                <w:iCs w:val="1"/>
                <w:lang w:val="nb-NO"/>
              </w:rPr>
              <w:t xml:space="preserve">Leverandøren kan </w:t>
            </w:r>
            <w:r w:rsidRPr="1E379AE0" w:rsidR="007F6174">
              <w:rPr>
                <w:rStyle w:val="normaltextrun"/>
                <w:rFonts w:ascii="Arial" w:hAnsi="Arial" w:cs="Arial"/>
                <w:i w:val="1"/>
                <w:iCs w:val="1"/>
                <w:lang w:val="nb-NO"/>
              </w:rPr>
              <w:t>for øvrig</w:t>
            </w:r>
            <w:r w:rsidRPr="1E379AE0" w:rsidR="007F6174">
              <w:rPr>
                <w:rStyle w:val="normaltextrun"/>
                <w:rFonts w:ascii="Arial" w:hAnsi="Arial" w:cs="Arial"/>
                <w:i w:val="1"/>
                <w:iCs w:val="1"/>
                <w:lang w:val="nb-NO"/>
              </w:rPr>
              <w:t xml:space="preserve"> ikke kreve dekket kostnader eller tap de har hatt i forbindelse med leveransen eller tap av fortjeneste etter dette punkt 4.2. </w:t>
            </w:r>
            <w:r w:rsidRPr="1E379AE0" w:rsidR="007F6174">
              <w:rPr>
                <w:rStyle w:val="eop"/>
                <w:rFonts w:ascii="Arial" w:hAnsi="Arial" w:cs="Arial"/>
                <w:sz w:val="22"/>
                <w:szCs w:val="22"/>
                <w:lang w:val="nb-NO"/>
              </w:rPr>
              <w:t> </w:t>
            </w:r>
          </w:p>
          <w:p w:rsidRPr="00CE0B9C" w:rsidR="00370292" w:rsidP="00285849" w:rsidRDefault="00370292" w14:paraId="7EEE006E" w14:textId="77777777">
            <w:pPr>
              <w:pStyle w:val="paragraph"/>
              <w:spacing w:before="0" w:beforeAutospacing="0" w:after="0" w:afterAutospacing="0"/>
              <w:textAlignment w:val="baseline"/>
              <w:rPr>
                <w:rFonts w:ascii="Segoe UI" w:hAnsi="Segoe UI" w:cs="Segoe UI"/>
                <w:sz w:val="18"/>
                <w:szCs w:val="18"/>
                <w:lang w:val="nb-NO"/>
              </w:rPr>
            </w:pPr>
          </w:p>
          <w:p w:rsidR="00285849" w:rsidP="00285849" w:rsidRDefault="007F6174" w14:paraId="14E754BF" w14:textId="0B93816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Med mindre annet er avtalt i bilag 7, skal avbestillingsgebyret for delvis avbestilling beregnes på grunnlag av det avbestiltes andel av det årlige vederlaget. Dersom det ikke er angitt pris for den avbestilte del i bilag 7, skal vederlaget reduseres forholdsmessig. </w:t>
            </w:r>
            <w:r w:rsidRPr="00CE0B9C">
              <w:rPr>
                <w:rStyle w:val="eop"/>
                <w:rFonts w:ascii="Arial" w:hAnsi="Arial" w:cs="Arial"/>
                <w:sz w:val="22"/>
                <w:szCs w:val="22"/>
                <w:lang w:val="nb-NO"/>
              </w:rPr>
              <w:t> </w:t>
            </w:r>
          </w:p>
          <w:p w:rsidRPr="00CE0B9C" w:rsidR="00370292" w:rsidP="00285849" w:rsidRDefault="00370292" w14:paraId="34D85FF4" w14:textId="77777777">
            <w:pPr>
              <w:pStyle w:val="paragraph"/>
              <w:spacing w:before="0" w:beforeAutospacing="0" w:after="0" w:afterAutospacing="0"/>
              <w:textAlignment w:val="baseline"/>
              <w:rPr>
                <w:rFonts w:ascii="Segoe UI" w:hAnsi="Segoe UI" w:cs="Segoe UI"/>
                <w:sz w:val="18"/>
                <w:szCs w:val="18"/>
                <w:lang w:val="nb-NO"/>
              </w:rPr>
            </w:pPr>
          </w:p>
          <w:p w:rsidR="00285849" w:rsidP="00285849" w:rsidRDefault="007F6174" w14:paraId="09AAD392" w14:textId="6BE5E011">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Dersom tjenestene helt eller delvis er forskuddsbetalt skal betaling for tjenester som ennå ikke er levert komme til fradrag.</w:t>
            </w:r>
            <w:r w:rsidRPr="00CE0B9C">
              <w:rPr>
                <w:rStyle w:val="eop"/>
                <w:rFonts w:ascii="Arial" w:hAnsi="Arial" w:cs="Arial"/>
                <w:sz w:val="22"/>
                <w:szCs w:val="22"/>
                <w:lang w:val="nb-NO"/>
              </w:rPr>
              <w:t> </w:t>
            </w:r>
          </w:p>
          <w:p w:rsidRPr="00CE0B9C" w:rsidR="00370292" w:rsidP="00285849" w:rsidRDefault="00370292" w14:paraId="6CD1D081" w14:textId="77777777">
            <w:pPr>
              <w:pStyle w:val="paragraph"/>
              <w:spacing w:before="0" w:beforeAutospacing="0" w:after="0" w:afterAutospacing="0"/>
              <w:textAlignment w:val="baseline"/>
              <w:rPr>
                <w:rFonts w:ascii="Segoe UI" w:hAnsi="Segoe UI" w:cs="Segoe UI"/>
                <w:sz w:val="18"/>
                <w:szCs w:val="18"/>
                <w:lang w:val="nb-NO"/>
              </w:rPr>
            </w:pPr>
          </w:p>
          <w:p w:rsidRPr="00CE0B9C" w:rsidR="00285849" w:rsidP="00285849" w:rsidRDefault="007F6174" w14:paraId="798333A5"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Med «årlig vederlag» menes i dette punkt 4.2 summen av de faste kostandene Kunden skal betale for leveransen i det respektive år etter punkt 8, uten å medregne tilleggstjenester eller vederlag til etablering av tjenestene.</w:t>
            </w:r>
            <w:r w:rsidRPr="00CE0B9C">
              <w:rPr>
                <w:rStyle w:val="eop"/>
                <w:rFonts w:ascii="Arial" w:hAnsi="Arial" w:cs="Arial"/>
                <w:sz w:val="22"/>
                <w:szCs w:val="22"/>
                <w:lang w:val="nb-NO"/>
              </w:rPr>
              <w:t> </w:t>
            </w:r>
          </w:p>
          <w:p w:rsidR="00B75C2E" w:rsidP="008C1AD5" w:rsidRDefault="00B75C2E" w14:paraId="41309B54" w14:textId="77777777"/>
        </w:tc>
      </w:tr>
      <w:tr w:rsidR="002C1095" w:rsidTr="1E379AE0" w14:paraId="64D293DC" w14:textId="77777777">
        <w:tc>
          <w:tcPr>
            <w:tcW w:w="2760" w:type="dxa"/>
            <w:tcMar/>
          </w:tcPr>
          <w:p w:rsidR="00370292" w:rsidP="008C1AD5" w:rsidRDefault="007F6174" w14:paraId="74EE7F12" w14:textId="515CBF47">
            <w:r>
              <w:rPr>
                <w:rStyle w:val="normaltextrun"/>
                <w:rFonts w:cs="Arial"/>
                <w:color w:val="000000"/>
                <w:szCs w:val="22"/>
                <w:shd w:val="clear" w:color="auto" w:fill="FFFFFF"/>
              </w:rPr>
              <w:t>Punkt 5.3, nytt avsnitt legges til.</w:t>
            </w:r>
            <w:r>
              <w:rPr>
                <w:rStyle w:val="eop"/>
                <w:rFonts w:cs="Arial"/>
                <w:color w:val="000000"/>
                <w:szCs w:val="22"/>
                <w:shd w:val="clear" w:color="auto" w:fill="FFFFFF"/>
              </w:rPr>
              <w:t> </w:t>
            </w:r>
          </w:p>
        </w:tc>
        <w:tc>
          <w:tcPr>
            <w:tcW w:w="6194" w:type="dxa"/>
            <w:tcMar/>
            <w:vAlign w:val="bottom"/>
          </w:tcPr>
          <w:p w:rsidRPr="00CE0B9C" w:rsidR="00370292" w:rsidP="00285849" w:rsidRDefault="007F6174" w14:paraId="7C8DBE83" w14:textId="3BD69602">
            <w:pPr>
              <w:pStyle w:val="paragraph"/>
              <w:spacing w:before="0" w:beforeAutospacing="0" w:after="0" w:afterAutospacing="0"/>
              <w:textAlignment w:val="baseline"/>
              <w:rPr>
                <w:rStyle w:val="normaltextrun"/>
                <w:rFonts w:ascii="Arial" w:hAnsi="Arial" w:cs="Arial"/>
                <w:b/>
                <w:bCs/>
                <w:i/>
                <w:iCs/>
                <w:color w:val="000000"/>
                <w:sz w:val="22"/>
                <w:szCs w:val="22"/>
                <w:shd w:val="clear" w:color="auto" w:fill="FFFFFF"/>
                <w:lang w:val="nb-NO"/>
              </w:rPr>
            </w:pPr>
            <w:r>
              <w:rPr>
                <w:rStyle w:val="normaltextrun"/>
                <w:rFonts w:ascii="Arial" w:hAnsi="Arial" w:cs="Arial"/>
                <w:i/>
                <w:iCs/>
                <w:color w:val="000000"/>
                <w:sz w:val="22"/>
                <w:szCs w:val="22"/>
                <w:shd w:val="clear" w:color="auto" w:fill="FFFFFF"/>
                <w:lang w:val="nb-NO"/>
              </w:rPr>
              <w:t>Leverandøren er innforstått med at Kunden har rett til å avbestille leveransen i samsvar med punkt 4.2 og bærer selv risikoen for eventuell avvikende avbestillingsrett overfor underleverandører som benyttes i leveransen.</w:t>
            </w:r>
            <w:r w:rsidRPr="00CE0B9C">
              <w:rPr>
                <w:rStyle w:val="eop"/>
                <w:rFonts w:ascii="Arial" w:hAnsi="Arial" w:cs="Arial"/>
                <w:color w:val="000000"/>
                <w:szCs w:val="22"/>
                <w:shd w:val="clear" w:color="auto" w:fill="FFFFFF"/>
                <w:lang w:val="nb-NO"/>
              </w:rPr>
              <w:t> </w:t>
            </w:r>
          </w:p>
        </w:tc>
      </w:tr>
      <w:tr w:rsidR="002C1095" w:rsidTr="1E379AE0" w14:paraId="36500280" w14:textId="77777777">
        <w:tc>
          <w:tcPr>
            <w:tcW w:w="2760" w:type="dxa"/>
            <w:tcMar/>
          </w:tcPr>
          <w:p w:rsidR="00BB4FD2" w:rsidP="008C1AD5" w:rsidRDefault="007F6174" w14:paraId="2D093DA4" w14:textId="6CAB0DA5">
            <w:pPr>
              <w:rPr>
                <w:rStyle w:val="normaltextrun"/>
                <w:rFonts w:cs="Arial"/>
                <w:color w:val="000000"/>
                <w:szCs w:val="22"/>
                <w:shd w:val="clear" w:color="auto" w:fill="FFFFFF"/>
              </w:rPr>
            </w:pPr>
            <w:r>
              <w:rPr>
                <w:rStyle w:val="normaltextrun"/>
                <w:rFonts w:cs="Arial"/>
                <w:color w:val="000000"/>
                <w:szCs w:val="22"/>
                <w:shd w:val="clear" w:color="auto" w:fill="FFFFFF"/>
              </w:rPr>
              <w:t>Nytt punkt 5.5</w:t>
            </w:r>
            <w:r>
              <w:rPr>
                <w:rStyle w:val="eop"/>
                <w:rFonts w:cs="Arial"/>
                <w:color w:val="000000"/>
                <w:szCs w:val="22"/>
                <w:shd w:val="clear" w:color="auto" w:fill="FFFFFF"/>
              </w:rPr>
              <w:t> </w:t>
            </w:r>
          </w:p>
        </w:tc>
        <w:tc>
          <w:tcPr>
            <w:tcW w:w="6194" w:type="dxa"/>
            <w:tcMar/>
            <w:vAlign w:val="bottom"/>
          </w:tcPr>
          <w:p w:rsidRPr="00CE0B9C" w:rsidR="00BB4FD2" w:rsidP="00BB4FD2" w:rsidRDefault="007F6174" w14:paraId="3F69E5BE"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b/>
                <w:bCs/>
                <w:i/>
                <w:iCs/>
                <w:szCs w:val="22"/>
                <w:lang w:val="nb-NO"/>
              </w:rPr>
              <w:t>5.5</w:t>
            </w:r>
            <w:r w:rsidRPr="00CE0B9C">
              <w:rPr>
                <w:rStyle w:val="tabchar"/>
                <w:rFonts w:ascii="Calibri" w:hAnsi="Calibri" w:cs="Calibri"/>
                <w:sz w:val="22"/>
                <w:szCs w:val="22"/>
                <w:lang w:val="nb-NO"/>
              </w:rPr>
              <w:t xml:space="preserve"> </w:t>
            </w:r>
            <w:r>
              <w:rPr>
                <w:rStyle w:val="normaltextrun"/>
                <w:rFonts w:ascii="Arial" w:hAnsi="Arial" w:cs="Arial"/>
                <w:b/>
                <w:bCs/>
                <w:i/>
                <w:iCs/>
                <w:szCs w:val="22"/>
                <w:lang w:val="nb-NO"/>
              </w:rPr>
              <w:t>IVARETAGELSE AV KUNDENS INTERESSER </w:t>
            </w:r>
            <w:r w:rsidRPr="00CE0B9C">
              <w:rPr>
                <w:rStyle w:val="eop"/>
                <w:rFonts w:ascii="Arial" w:hAnsi="Arial" w:cs="Arial"/>
                <w:sz w:val="22"/>
                <w:szCs w:val="22"/>
                <w:lang w:val="nb-NO"/>
              </w:rPr>
              <w:t> </w:t>
            </w:r>
          </w:p>
          <w:p w:rsidRPr="00CE0B9C" w:rsidR="00BB4FD2" w:rsidP="00BB4FD2" w:rsidRDefault="007F6174" w14:paraId="5C9F6E95" w14:textId="77777777">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Uten hensyn til varslingsplikten i punkt 11.2 skal Leverandøren uten ugrunnet opphold varsle Kunden om forhold av betydning for gjennomføringen av vedlikeholdstjenestene.</w:t>
            </w:r>
            <w:r w:rsidRPr="00CE0B9C">
              <w:rPr>
                <w:rStyle w:val="eop"/>
                <w:rFonts w:ascii="Arial" w:hAnsi="Arial" w:cs="Arial"/>
                <w:sz w:val="22"/>
                <w:szCs w:val="22"/>
                <w:lang w:val="nb-NO"/>
              </w:rPr>
              <w:t> </w:t>
            </w:r>
          </w:p>
          <w:p w:rsidR="00BB4FD2" w:rsidP="00285849" w:rsidRDefault="00BB4FD2" w14:paraId="568E90A6" w14:textId="77777777">
            <w:pPr>
              <w:pStyle w:val="paragraph"/>
              <w:spacing w:before="0" w:beforeAutospacing="0" w:after="0" w:afterAutospacing="0"/>
              <w:textAlignment w:val="baseline"/>
              <w:rPr>
                <w:rStyle w:val="normaltextrun"/>
                <w:rFonts w:ascii="Arial" w:hAnsi="Arial" w:cs="Arial"/>
                <w:i/>
                <w:iCs/>
                <w:color w:val="000000"/>
                <w:sz w:val="22"/>
                <w:szCs w:val="22"/>
                <w:shd w:val="clear" w:color="auto" w:fill="FFFFFF"/>
                <w:lang w:val="nb-NO"/>
              </w:rPr>
            </w:pPr>
          </w:p>
        </w:tc>
      </w:tr>
      <w:tr w:rsidR="002C1095" w:rsidTr="1E379AE0" w14:paraId="5E559C8B" w14:textId="77777777">
        <w:tc>
          <w:tcPr>
            <w:tcW w:w="2760" w:type="dxa"/>
            <w:tcMar/>
          </w:tcPr>
          <w:p w:rsidR="00BB4FD2" w:rsidP="008C1AD5" w:rsidRDefault="007F6174" w14:paraId="35C161A4" w14:textId="3C9FCCAD">
            <w:pPr>
              <w:rPr>
                <w:rStyle w:val="normaltextrun"/>
                <w:rFonts w:cs="Arial"/>
                <w:color w:val="000000"/>
                <w:szCs w:val="22"/>
                <w:shd w:val="clear" w:color="auto" w:fill="FFFFFF"/>
              </w:rPr>
            </w:pPr>
            <w:r>
              <w:rPr>
                <w:rStyle w:val="normaltextrun"/>
                <w:rFonts w:cs="Arial"/>
                <w:color w:val="000000"/>
                <w:szCs w:val="22"/>
                <w:shd w:val="clear" w:color="auto" w:fill="FFFFFF"/>
              </w:rPr>
              <w:t>Punkt 8.1, nytt avsnitt legges til. </w:t>
            </w:r>
            <w:r>
              <w:rPr>
                <w:rStyle w:val="eop"/>
                <w:rFonts w:cs="Arial"/>
                <w:color w:val="000000"/>
                <w:szCs w:val="22"/>
                <w:shd w:val="clear" w:color="auto" w:fill="FFFFFF"/>
              </w:rPr>
              <w:t> </w:t>
            </w:r>
          </w:p>
        </w:tc>
        <w:tc>
          <w:tcPr>
            <w:tcW w:w="6194" w:type="dxa"/>
            <w:tcMar/>
            <w:vAlign w:val="bottom"/>
          </w:tcPr>
          <w:p w:rsidRPr="00CE0B9C" w:rsidR="00BB4FD2" w:rsidP="00285849" w:rsidRDefault="007F6174" w14:paraId="56CBAA6B" w14:textId="21CB7EBD">
            <w:pPr>
              <w:pStyle w:val="paragraph"/>
              <w:spacing w:before="0" w:beforeAutospacing="0" w:after="0" w:afterAutospacing="0"/>
              <w:textAlignment w:val="baseline"/>
              <w:rPr>
                <w:rStyle w:val="normaltextrun"/>
                <w:rFonts w:ascii="Arial" w:hAnsi="Arial" w:cs="Arial"/>
                <w:i/>
                <w:iCs/>
                <w:color w:val="000000"/>
                <w:sz w:val="22"/>
                <w:szCs w:val="22"/>
                <w:shd w:val="clear" w:color="auto" w:fill="FFFFFF"/>
                <w:lang w:val="nb-NO"/>
              </w:rPr>
            </w:pPr>
            <w:r>
              <w:rPr>
                <w:rStyle w:val="normaltextrun"/>
                <w:rFonts w:ascii="Arial" w:hAnsi="Arial" w:cs="Arial"/>
                <w:i/>
                <w:iCs/>
                <w:color w:val="000000"/>
                <w:sz w:val="22"/>
                <w:szCs w:val="22"/>
                <w:shd w:val="clear" w:color="auto" w:fill="FFFFFF"/>
                <w:lang w:val="nb-NO"/>
              </w:rPr>
              <w:t xml:space="preserve">Leverandøren kan ikke kreve vederlag, dekning av utlegg, skatter mv. med mindre dette fremgår spesifikt av avtalen. Det faktum at en aktivitet eller leveranse ikke er priset i bilag </w:t>
            </w:r>
            <w:r>
              <w:rPr>
                <w:rStyle w:val="normaltextrun"/>
                <w:rFonts w:ascii="Arial" w:hAnsi="Arial" w:cs="Arial"/>
                <w:i/>
                <w:iCs/>
                <w:color w:val="000000"/>
                <w:sz w:val="22"/>
                <w:szCs w:val="22"/>
                <w:shd w:val="clear" w:color="auto" w:fill="FFFFFF"/>
                <w:lang w:val="nb-NO"/>
              </w:rPr>
              <w:t>7 betyr ikke at den gjeldende aktiviteten ikke er en del av leveransen.</w:t>
            </w:r>
            <w:r w:rsidRPr="00CE0B9C">
              <w:rPr>
                <w:rStyle w:val="eop"/>
                <w:rFonts w:ascii="Arial" w:hAnsi="Arial" w:cs="Arial"/>
                <w:color w:val="000000"/>
                <w:szCs w:val="22"/>
                <w:shd w:val="clear" w:color="auto" w:fill="FFFFFF"/>
                <w:lang w:val="nb-NO"/>
              </w:rPr>
              <w:t> </w:t>
            </w:r>
          </w:p>
        </w:tc>
      </w:tr>
    </w:tbl>
    <w:p w:rsidR="00B75C2E" w:rsidP="00B75C2E" w:rsidRDefault="00B75C2E" w14:paraId="6E40B25E" w14:textId="77777777">
      <w:pPr>
        <w:rPr>
          <w:i/>
          <w:color w:val="A6A6A6"/>
        </w:rPr>
      </w:pPr>
    </w:p>
    <w:p w:rsidR="00B75C2E" w:rsidP="00B75C2E" w:rsidRDefault="00B75C2E" w14:paraId="4307C4D9" w14:textId="77777777">
      <w:pPr>
        <w:rPr>
          <w:i/>
          <w:color w:val="A6A6A6"/>
        </w:rPr>
      </w:pPr>
    </w:p>
    <w:p w:rsidR="00B75C2E" w:rsidP="00B75C2E" w:rsidRDefault="00B75C2E" w14:paraId="1C179239" w14:textId="77777777">
      <w:pPr>
        <w:rPr>
          <w:i/>
          <w:color w:val="A6A6A6"/>
        </w:rPr>
      </w:pPr>
    </w:p>
    <w:p w:rsidR="00B879E0" w:rsidRDefault="00B879E0" w14:paraId="4F5162EE" w14:textId="77777777">
      <w:pPr>
        <w:rPr>
          <w:rFonts w:cs="Arial"/>
        </w:rPr>
      </w:pPr>
    </w:p>
    <w:p w:rsidRPr="00E70F0C" w:rsidR="00EE6CD2" w:rsidP="00B75C2E" w:rsidRDefault="007F6174" w14:paraId="004D3695" w14:textId="77777777">
      <w:pPr>
        <w:pStyle w:val="Overskrift1"/>
        <w:keepNext w:val="0"/>
        <w:spacing w:before="0" w:after="0"/>
        <w:rPr>
          <w:rFonts w:cs="Arial"/>
        </w:rPr>
      </w:pPr>
      <w:r>
        <w:rPr>
          <w:rFonts w:cs="Arial"/>
        </w:rPr>
        <w:br w:type="page"/>
      </w:r>
      <w:bookmarkStart w:name="_Toc423509510" w:id="78"/>
      <w:r w:rsidRPr="00B75C2E">
        <w:rPr>
          <w:rFonts w:ascii="Arial" w:hAnsi="Arial" w:cs="Arial"/>
          <w:b w:val="0"/>
          <w:bCs w:val="0"/>
          <w:kern w:val="0"/>
          <w:sz w:val="36"/>
          <w:szCs w:val="36"/>
        </w:rPr>
        <w:t>Bilag 9</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Endringer av leveransen etter avtaleinngåelsen</w:t>
      </w:r>
      <w:bookmarkEnd w:id="78"/>
    </w:p>
    <w:p w:rsidR="00EE6CD2" w:rsidRDefault="00EE6CD2" w14:paraId="2D3397BF" w14:textId="77777777">
      <w:pPr>
        <w:rPr>
          <w:rFonts w:cs="Arial"/>
        </w:rPr>
      </w:pPr>
    </w:p>
    <w:p w:rsidRPr="00B75C2E" w:rsidR="00EE6CD2" w:rsidP="00EE6CD2" w:rsidRDefault="007F6174" w14:paraId="2F5134E9" w14:textId="77777777">
      <w:pPr>
        <w:rPr>
          <w:rFonts w:cs="Arial"/>
          <w:i/>
          <w:color w:val="000000"/>
          <w:sz w:val="20"/>
          <w:szCs w:val="20"/>
        </w:rPr>
      </w:pPr>
      <w:r w:rsidRPr="00B75C2E">
        <w:rPr>
          <w:rFonts w:cs="Arial"/>
          <w:i/>
          <w:color w:val="000000"/>
          <w:sz w:val="20"/>
          <w:szCs w:val="20"/>
        </w:rPr>
        <w:t xml:space="preserve">Endringer av leveransen etter avtaleinngåelsen skal følge </w:t>
      </w:r>
      <w:r w:rsidR="00DB3358">
        <w:rPr>
          <w:rFonts w:cs="Arial"/>
          <w:i/>
          <w:color w:val="000000"/>
          <w:sz w:val="20"/>
          <w:szCs w:val="20"/>
        </w:rPr>
        <w:t>bestemmelsene</w:t>
      </w:r>
      <w:r w:rsidRPr="00B75C2E">
        <w:rPr>
          <w:rFonts w:cs="Arial"/>
          <w:i/>
          <w:color w:val="000000"/>
          <w:sz w:val="20"/>
          <w:szCs w:val="20"/>
        </w:rPr>
        <w:t xml:space="preserve"> i</w:t>
      </w:r>
      <w:r w:rsidRPr="00B75C2E" w:rsidR="00F8215B">
        <w:rPr>
          <w:rFonts w:cs="Arial"/>
          <w:i/>
          <w:color w:val="000000"/>
          <w:sz w:val="20"/>
          <w:szCs w:val="20"/>
        </w:rPr>
        <w:t xml:space="preserve"> kapittel 3</w:t>
      </w:r>
      <w:r w:rsidRPr="00B75C2E" w:rsidR="008333B3">
        <w:rPr>
          <w:rFonts w:cs="Arial"/>
          <w:i/>
          <w:color w:val="000000"/>
          <w:sz w:val="20"/>
          <w:szCs w:val="20"/>
        </w:rPr>
        <w:t xml:space="preserve"> og gjøres skriftlig. </w:t>
      </w:r>
      <w:r w:rsidRPr="00B75C2E" w:rsidR="00E70F0C">
        <w:rPr>
          <w:rFonts w:cs="Arial"/>
          <w:i/>
          <w:color w:val="000000"/>
          <w:sz w:val="20"/>
          <w:szCs w:val="20"/>
        </w:rPr>
        <w:t xml:space="preserve">Leverandøren skal føre en fortløpende katalog over endringene som utgjør </w:t>
      </w:r>
      <w:r w:rsidRPr="00B75C2E" w:rsidR="00F8215B">
        <w:rPr>
          <w:rFonts w:cs="Arial"/>
          <w:i/>
          <w:color w:val="000000"/>
          <w:sz w:val="20"/>
          <w:szCs w:val="20"/>
        </w:rPr>
        <w:t>dette bilaget.</w:t>
      </w:r>
    </w:p>
    <w:p w:rsidR="00430583" w:rsidP="00EE6CD2" w:rsidRDefault="00430583" w14:paraId="59678B2F" w14:textId="77777777">
      <w:pPr>
        <w:rPr>
          <w:color w:val="FF0000"/>
        </w:rPr>
      </w:pPr>
    </w:p>
    <w:p w:rsidR="00FB0E25" w:rsidP="00FB0E25" w:rsidRDefault="00FB0E25" w14:paraId="74538148" w14:textId="77777777"/>
    <w:p w:rsidR="00DB3358" w:rsidP="00DB3358" w:rsidRDefault="007F6174" w14:paraId="4293A6FC" w14:textId="77777777">
      <w:pPr>
        <w:pStyle w:val="Overskrift3"/>
      </w:pPr>
      <w:r>
        <w:t xml:space="preserve">Avtalens punkt 2.2.10 Tilleggstjenester </w:t>
      </w:r>
    </w:p>
    <w:p w:rsidR="00DB3358" w:rsidP="00DB3358" w:rsidRDefault="007F6174" w14:paraId="3579E6E4" w14:textId="77777777">
      <w:r>
        <w:t xml:space="preserve">Tilleggstjenester som bestilles skal registreres i endringskatalogen i bilag 9. </w:t>
      </w:r>
    </w:p>
    <w:p w:rsidR="00DB3358" w:rsidP="00FB0E25" w:rsidRDefault="00DB3358" w14:paraId="209B8E66" w14:textId="77777777"/>
    <w:p w:rsidR="00DB3358" w:rsidP="00FB0E25" w:rsidRDefault="00DB3358" w14:paraId="0AB2A32B" w14:textId="77777777"/>
    <w:p w:rsidR="00FB0E25" w:rsidP="00FB0E25" w:rsidRDefault="007F6174" w14:paraId="022A605F" w14:textId="77777777">
      <w:r>
        <w:t>Eksempel på endringskatalog:</w:t>
      </w:r>
    </w:p>
    <w:p w:rsidR="00FB0E25" w:rsidP="00FB0E25" w:rsidRDefault="00FB0E25" w14:paraId="2EBFD562" w14:textId="77777777"/>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50"/>
        <w:gridCol w:w="3471"/>
        <w:gridCol w:w="2176"/>
        <w:gridCol w:w="1757"/>
      </w:tblGrid>
      <w:tr w:rsidR="002C1095" w:rsidTr="1E379AE0" w14:paraId="6DEA4DBD" w14:textId="77777777">
        <w:tc>
          <w:tcPr>
            <w:tcW w:w="1560" w:type="dxa"/>
            <w:shd w:val="clear" w:color="auto" w:fill="D9D9D9" w:themeFill="background1" w:themeFillShade="D9"/>
            <w:tcMar/>
          </w:tcPr>
          <w:p w:rsidRPr="00746E75" w:rsidR="00FB0E25" w:rsidP="1E379AE0" w:rsidRDefault="007F6174" w14:paraId="1069E547" w14:textId="77777777">
            <w:pPr>
              <w:spacing w:before="40"/>
              <w:rPr>
                <w:b w:val="1"/>
                <w:bCs w:val="1"/>
              </w:rPr>
            </w:pPr>
            <w:r w:rsidRPr="1E379AE0" w:rsidR="007F6174">
              <w:rPr>
                <w:b w:val="1"/>
                <w:bCs w:val="1"/>
              </w:rPr>
              <w:t>Endringsnr</w:t>
            </w:r>
            <w:r w:rsidRPr="1E379AE0" w:rsidR="007F6174">
              <w:rPr>
                <w:b w:val="1"/>
                <w:bCs w:val="1"/>
              </w:rPr>
              <w:t>.</w:t>
            </w:r>
          </w:p>
        </w:tc>
        <w:tc>
          <w:tcPr>
            <w:tcW w:w="3685" w:type="dxa"/>
            <w:shd w:val="clear" w:color="auto" w:fill="D9D9D9" w:themeFill="background1" w:themeFillShade="D9"/>
            <w:tcMar/>
          </w:tcPr>
          <w:p w:rsidRPr="00746E75" w:rsidR="00FB0E25" w:rsidP="008C1AD5" w:rsidRDefault="007F6174" w14:paraId="498D82A6" w14:textId="77777777">
            <w:pPr>
              <w:spacing w:before="40"/>
              <w:rPr>
                <w:b/>
                <w:szCs w:val="20"/>
              </w:rPr>
            </w:pPr>
            <w:r>
              <w:rPr>
                <w:b/>
                <w:szCs w:val="20"/>
              </w:rPr>
              <w:t>Beskrivelse</w:t>
            </w:r>
          </w:p>
        </w:tc>
        <w:tc>
          <w:tcPr>
            <w:tcW w:w="2178" w:type="dxa"/>
            <w:shd w:val="clear" w:color="auto" w:fill="D9D9D9" w:themeFill="background1" w:themeFillShade="D9"/>
            <w:tcMar/>
          </w:tcPr>
          <w:p w:rsidR="00FB0E25" w:rsidP="008C1AD5" w:rsidRDefault="007F6174" w14:paraId="54D9FA70" w14:textId="77777777">
            <w:pPr>
              <w:spacing w:before="40"/>
              <w:rPr>
                <w:b/>
                <w:szCs w:val="20"/>
              </w:rPr>
            </w:pPr>
            <w:r>
              <w:rPr>
                <w:b/>
                <w:szCs w:val="20"/>
              </w:rPr>
              <w:t>Ikraftsettelsesdato</w:t>
            </w:r>
          </w:p>
        </w:tc>
        <w:tc>
          <w:tcPr>
            <w:tcW w:w="1757" w:type="dxa"/>
            <w:shd w:val="clear" w:color="auto" w:fill="D9D9D9" w:themeFill="background1" w:themeFillShade="D9"/>
            <w:tcMar/>
          </w:tcPr>
          <w:p w:rsidR="00FB0E25" w:rsidP="008C1AD5" w:rsidRDefault="007F6174" w14:paraId="49697640" w14:textId="77777777">
            <w:pPr>
              <w:spacing w:before="40"/>
              <w:rPr>
                <w:b/>
                <w:szCs w:val="20"/>
              </w:rPr>
            </w:pPr>
            <w:r>
              <w:rPr>
                <w:b/>
                <w:szCs w:val="20"/>
              </w:rPr>
              <w:t>Arkivreferanse</w:t>
            </w:r>
          </w:p>
        </w:tc>
      </w:tr>
      <w:tr w:rsidR="002C1095" w:rsidTr="1E379AE0" w14:paraId="32CD5CFC" w14:textId="77777777">
        <w:tc>
          <w:tcPr>
            <w:tcW w:w="1560" w:type="dxa"/>
            <w:tcMar/>
          </w:tcPr>
          <w:p w:rsidRPr="00EF1F59" w:rsidR="00FB0E25" w:rsidP="008C1AD5" w:rsidRDefault="00FB0E25" w14:paraId="50B5395B" w14:textId="77777777"/>
        </w:tc>
        <w:tc>
          <w:tcPr>
            <w:tcW w:w="3685" w:type="dxa"/>
            <w:tcMar/>
            <w:vAlign w:val="bottom"/>
          </w:tcPr>
          <w:p w:rsidRPr="00EF1F59" w:rsidR="00FB0E25" w:rsidP="008C1AD5" w:rsidRDefault="00FB0E25" w14:paraId="53662EE6" w14:textId="77777777"/>
        </w:tc>
        <w:tc>
          <w:tcPr>
            <w:tcW w:w="2178" w:type="dxa"/>
            <w:tcMar/>
          </w:tcPr>
          <w:p w:rsidR="00FB0E25" w:rsidP="008C1AD5" w:rsidRDefault="00FB0E25" w14:paraId="12221B67" w14:textId="77777777"/>
        </w:tc>
        <w:tc>
          <w:tcPr>
            <w:tcW w:w="1757" w:type="dxa"/>
            <w:tcMar/>
          </w:tcPr>
          <w:p w:rsidR="00FB0E25" w:rsidP="008C1AD5" w:rsidRDefault="00FB0E25" w14:paraId="4181FCD5" w14:textId="77777777"/>
        </w:tc>
      </w:tr>
      <w:tr w:rsidR="002C1095" w:rsidTr="1E379AE0" w14:paraId="7FDC4E28" w14:textId="77777777">
        <w:tc>
          <w:tcPr>
            <w:tcW w:w="1560" w:type="dxa"/>
            <w:tcMar/>
          </w:tcPr>
          <w:p w:rsidRPr="00EF1F59" w:rsidR="00FB0E25" w:rsidP="008C1AD5" w:rsidRDefault="00FB0E25" w14:paraId="0B74EEB7" w14:textId="77777777"/>
        </w:tc>
        <w:tc>
          <w:tcPr>
            <w:tcW w:w="3685" w:type="dxa"/>
            <w:tcMar/>
            <w:vAlign w:val="bottom"/>
          </w:tcPr>
          <w:p w:rsidRPr="00EF1F59" w:rsidR="00FB0E25" w:rsidP="008C1AD5" w:rsidRDefault="00FB0E25" w14:paraId="1FF69AAE" w14:textId="77777777"/>
        </w:tc>
        <w:tc>
          <w:tcPr>
            <w:tcW w:w="2178" w:type="dxa"/>
            <w:tcMar/>
          </w:tcPr>
          <w:p w:rsidRPr="00EF1F59" w:rsidR="00FB0E25" w:rsidP="008C1AD5" w:rsidRDefault="00FB0E25" w14:paraId="5298C187" w14:textId="77777777"/>
        </w:tc>
        <w:tc>
          <w:tcPr>
            <w:tcW w:w="1757" w:type="dxa"/>
            <w:tcMar/>
          </w:tcPr>
          <w:p w:rsidRPr="00EF1F59" w:rsidR="00FB0E25" w:rsidP="008C1AD5" w:rsidRDefault="00FB0E25" w14:paraId="49453A59" w14:textId="77777777"/>
        </w:tc>
      </w:tr>
      <w:tr w:rsidR="002C1095" w:rsidTr="1E379AE0" w14:paraId="694DB8EA" w14:textId="77777777">
        <w:tc>
          <w:tcPr>
            <w:tcW w:w="1560" w:type="dxa"/>
            <w:tcMar/>
          </w:tcPr>
          <w:p w:rsidRPr="00EF1F59" w:rsidR="00FB0E25" w:rsidP="008C1AD5" w:rsidRDefault="00FB0E25" w14:paraId="41AF4EF7" w14:textId="77777777"/>
        </w:tc>
        <w:tc>
          <w:tcPr>
            <w:tcW w:w="3685" w:type="dxa"/>
            <w:tcMar/>
            <w:vAlign w:val="bottom"/>
          </w:tcPr>
          <w:p w:rsidRPr="00EF1F59" w:rsidR="00FB0E25" w:rsidP="008C1AD5" w:rsidRDefault="00FB0E25" w14:paraId="7D752C13" w14:textId="77777777"/>
        </w:tc>
        <w:tc>
          <w:tcPr>
            <w:tcW w:w="2178" w:type="dxa"/>
            <w:tcMar/>
          </w:tcPr>
          <w:p w:rsidRPr="00EF1F59" w:rsidR="00FB0E25" w:rsidP="008C1AD5" w:rsidRDefault="00FB0E25" w14:paraId="1328C6A6" w14:textId="77777777"/>
        </w:tc>
        <w:tc>
          <w:tcPr>
            <w:tcW w:w="1757" w:type="dxa"/>
            <w:tcMar/>
          </w:tcPr>
          <w:p w:rsidRPr="00EF1F59" w:rsidR="00FB0E25" w:rsidP="008C1AD5" w:rsidRDefault="00FB0E25" w14:paraId="1E597798" w14:textId="77777777"/>
        </w:tc>
      </w:tr>
      <w:tr w:rsidR="002C1095" w:rsidTr="1E379AE0" w14:paraId="45E7FFA4" w14:textId="77777777">
        <w:tc>
          <w:tcPr>
            <w:tcW w:w="1560" w:type="dxa"/>
            <w:tcMar/>
          </w:tcPr>
          <w:p w:rsidR="00FB0E25" w:rsidP="008C1AD5" w:rsidRDefault="00FB0E25" w14:paraId="65BBD9C6" w14:textId="77777777"/>
        </w:tc>
        <w:tc>
          <w:tcPr>
            <w:tcW w:w="3685" w:type="dxa"/>
            <w:tcMar/>
            <w:vAlign w:val="bottom"/>
          </w:tcPr>
          <w:p w:rsidR="00FB0E25" w:rsidP="008C1AD5" w:rsidRDefault="00FB0E25" w14:paraId="729E68ED" w14:textId="77777777"/>
        </w:tc>
        <w:tc>
          <w:tcPr>
            <w:tcW w:w="2178" w:type="dxa"/>
            <w:tcMar/>
          </w:tcPr>
          <w:p w:rsidR="00FB0E25" w:rsidP="008C1AD5" w:rsidRDefault="00FB0E25" w14:paraId="422C50CC" w14:textId="77777777"/>
        </w:tc>
        <w:tc>
          <w:tcPr>
            <w:tcW w:w="1757" w:type="dxa"/>
            <w:tcMar/>
          </w:tcPr>
          <w:p w:rsidR="00FB0E25" w:rsidP="008C1AD5" w:rsidRDefault="00FB0E25" w14:paraId="39246FF6" w14:textId="77777777"/>
        </w:tc>
      </w:tr>
    </w:tbl>
    <w:p w:rsidR="00FB0E25" w:rsidP="00FB0E25" w:rsidRDefault="00FB0E25" w14:paraId="70471728" w14:textId="77777777"/>
    <w:p w:rsidR="00145966" w:rsidP="00145966" w:rsidRDefault="007F6174" w14:paraId="72505EE7" w14:textId="77777777">
      <w:pPr>
        <w:pStyle w:val="Overskrift3"/>
      </w:pPr>
      <w:r>
        <w:br/>
      </w:r>
      <w:r w:rsidR="00430583">
        <w:t xml:space="preserve">Avtalens kapittel </w:t>
      </w:r>
      <w:r>
        <w:t xml:space="preserve">3 </w:t>
      </w:r>
      <w:bookmarkStart w:name="_Toc417566878" w:id="79"/>
      <w:bookmarkStart w:name="_Toc295466014" w:id="80"/>
      <w:bookmarkStart w:name="_Toc434131313" w:id="81"/>
      <w:bookmarkStart w:name="_Toc27205334" w:id="82"/>
      <w:bookmarkStart w:name="_Toc52090030" w:id="83"/>
      <w:bookmarkStart w:name="_Toc150330885" w:id="84"/>
      <w:bookmarkStart w:name="_Toc153682075" w:id="85"/>
      <w:bookmarkStart w:name="_Toc153981328" w:id="86"/>
      <w:r>
        <w:t>Endringer av leveransen etter avtaleinngåelsen</w:t>
      </w:r>
      <w:bookmarkEnd w:id="79"/>
      <w:bookmarkEnd w:id="80"/>
      <w:r>
        <w:t xml:space="preserve"> </w:t>
      </w:r>
    </w:p>
    <w:p w:rsidR="00DB3358" w:rsidP="00DB3358" w:rsidRDefault="007F6174" w14:paraId="1055AA0C" w14:textId="77777777">
      <w:r w:rsidR="007F6174">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r w:rsidR="007F6174">
        <w:rPr/>
        <w:t>hvilke endringsordre</w:t>
      </w:r>
      <w:r w:rsidR="007F6174">
        <w:rPr/>
        <w:t xml:space="preserve"> de har gitt. </w:t>
      </w:r>
    </w:p>
    <w:p w:rsidR="0015543B" w:rsidP="00DB3358" w:rsidRDefault="0015543B" w14:paraId="41695804" w14:textId="77777777"/>
    <w:p w:rsidR="0015543B" w:rsidP="0015543B" w:rsidRDefault="007F6174" w14:paraId="01625A23" w14:textId="77777777">
      <w:pPr>
        <w:rPr>
          <w:rFonts w:cs="Arial"/>
          <w:sz w:val="28"/>
          <w:szCs w:val="28"/>
        </w:rPr>
      </w:pPr>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w:t>
      </w:r>
      <w:r>
        <w:t>.</w:t>
      </w:r>
    </w:p>
    <w:p w:rsidR="0015543B" w:rsidP="00DB3358" w:rsidRDefault="0015543B" w14:paraId="3528AB89" w14:textId="77777777"/>
    <w:p w:rsidR="00DB3358" w:rsidP="00DB3358" w:rsidRDefault="00DB3358" w14:paraId="744970CC" w14:textId="77777777"/>
    <w:p w:rsidR="00145966" w:rsidP="00145966" w:rsidRDefault="00145966" w14:paraId="40793922" w14:textId="77777777"/>
    <w:bookmarkEnd w:id="81"/>
    <w:bookmarkEnd w:id="82"/>
    <w:bookmarkEnd w:id="83"/>
    <w:bookmarkEnd w:id="84"/>
    <w:bookmarkEnd w:id="85"/>
    <w:bookmarkEnd w:id="86"/>
    <w:p w:rsidR="00145966" w:rsidP="00EE6CD2" w:rsidRDefault="00145966" w14:paraId="0591A8B1" w14:textId="77777777"/>
    <w:p w:rsidR="00145966" w:rsidP="00EE6CD2" w:rsidRDefault="00145966" w14:paraId="400151E3" w14:textId="77777777"/>
    <w:p w:rsidR="00FB0E25" w:rsidP="00B75C2E" w:rsidRDefault="00FB0E25" w14:paraId="0DAF452A" w14:textId="77777777">
      <w:pPr>
        <w:pStyle w:val="Overskrift1"/>
        <w:keepNext w:val="0"/>
        <w:spacing w:before="0" w:after="0"/>
        <w:rPr>
          <w:rFonts w:cs="Arial"/>
        </w:rPr>
      </w:pPr>
    </w:p>
    <w:p w:rsidRPr="00145966" w:rsidR="00F8215B" w:rsidP="00B75C2E" w:rsidRDefault="007F6174" w14:paraId="17FD0B9E" w14:textId="77777777">
      <w:pPr>
        <w:pStyle w:val="Overskrift1"/>
        <w:keepNext w:val="0"/>
        <w:spacing w:before="0" w:after="0"/>
        <w:rPr>
          <w:rFonts w:cs="Arial"/>
        </w:rPr>
      </w:pPr>
      <w:r>
        <w:rPr>
          <w:rFonts w:cs="Arial"/>
        </w:rPr>
        <w:br w:type="page"/>
      </w:r>
      <w:bookmarkStart w:name="_Toc423509511" w:id="87"/>
      <w:r w:rsidRPr="00B75C2E">
        <w:rPr>
          <w:rFonts w:ascii="Arial" w:hAnsi="Arial" w:cs="Arial"/>
          <w:b w:val="0"/>
          <w:bCs w:val="0"/>
          <w:kern w:val="0"/>
          <w:sz w:val="36"/>
          <w:szCs w:val="36"/>
        </w:rPr>
        <w:t>Bilag 10</w:t>
      </w:r>
      <w:r w:rsidRPr="00B75C2E" w:rsidR="00173E53">
        <w:rPr>
          <w:rFonts w:ascii="Arial" w:hAnsi="Arial" w:cs="Arial"/>
          <w:b w:val="0"/>
          <w:bCs w:val="0"/>
          <w:kern w:val="0"/>
          <w:sz w:val="36"/>
          <w:szCs w:val="36"/>
        </w:rPr>
        <w:t>:</w:t>
      </w:r>
      <w:r w:rsidRPr="00B75C2E">
        <w:rPr>
          <w:rFonts w:ascii="Arial" w:hAnsi="Arial" w:cs="Arial"/>
          <w:b w:val="0"/>
          <w:bCs w:val="0"/>
          <w:kern w:val="0"/>
          <w:sz w:val="36"/>
          <w:szCs w:val="36"/>
        </w:rPr>
        <w:t xml:space="preserve"> Tredjeparts vilkår for vedlikehold av tredjeparts programvare</w:t>
      </w:r>
      <w:bookmarkEnd w:id="87"/>
    </w:p>
    <w:p w:rsidR="00F8215B" w:rsidP="00EE6CD2" w:rsidRDefault="00F8215B" w14:paraId="61B35814" w14:textId="77777777"/>
    <w:p w:rsidRPr="00FB0E25" w:rsidR="00230D07" w:rsidP="00230D07" w:rsidRDefault="007F6174" w14:paraId="3846F37F" w14:textId="77777777">
      <w:pPr>
        <w:rPr>
          <w:rFonts w:cs="Arial"/>
          <w:i/>
          <w:color w:val="000000"/>
          <w:sz w:val="20"/>
          <w:szCs w:val="20"/>
        </w:rPr>
      </w:pPr>
      <w:r w:rsidRPr="00FB0E25">
        <w:rPr>
          <w:rFonts w:cs="Arial"/>
          <w:i/>
          <w:color w:val="000000"/>
          <w:sz w:val="20"/>
          <w:szCs w:val="20"/>
        </w:rPr>
        <w:t xml:space="preserve">Her </w:t>
      </w:r>
      <w:r w:rsidRPr="00FB0E25" w:rsidR="00E14B42">
        <w:rPr>
          <w:rFonts w:cs="Arial"/>
          <w:i/>
          <w:color w:val="000000"/>
          <w:sz w:val="20"/>
          <w:szCs w:val="20"/>
        </w:rPr>
        <w:t xml:space="preserve">i bilag 10 </w:t>
      </w:r>
      <w:r w:rsidRPr="00FB0E25">
        <w:rPr>
          <w:rFonts w:cs="Arial"/>
          <w:i/>
          <w:color w:val="000000"/>
          <w:sz w:val="20"/>
          <w:szCs w:val="20"/>
        </w:rPr>
        <w:t xml:space="preserve">tas inn eventuelle tredjeparts vilkår for vedlikehold av tredjeparts programvare (f.eks. programvareprodusentens standard vedlikeholdsavtale hvis hele eller deler av programvaren som skal vedlikeholdes er levert av andre enn Leverandøren). </w:t>
      </w:r>
    </w:p>
    <w:p w:rsidR="00EE6CD2" w:rsidRDefault="00EE6CD2" w14:paraId="14F82F1F" w14:textId="77777777">
      <w:pPr>
        <w:rPr>
          <w:rFonts w:cs="Arial"/>
          <w:szCs w:val="22"/>
        </w:rPr>
      </w:pPr>
    </w:p>
    <w:p w:rsidR="00FB0E25" w:rsidP="00FB0E25" w:rsidRDefault="007F6174" w14:paraId="103485E4" w14:textId="77777777">
      <w:pPr>
        <w:rPr>
          <w:rFonts w:ascii="Cambria" w:hAnsi="Cambria"/>
          <w:smallCaps/>
          <w:sz w:val="26"/>
          <w:szCs w:val="26"/>
        </w:rPr>
      </w:pPr>
      <w:r w:rsidRPr="00FB0E25">
        <w:rPr>
          <w:rFonts w:cs="Arial"/>
          <w:i/>
          <w:color w:val="000000"/>
          <w:sz w:val="20"/>
          <w:szCs w:val="20"/>
        </w:rPr>
        <w:t xml:space="preserve">Punkt i avtalen hvor det er henvist til bilag </w:t>
      </w:r>
      <w:r>
        <w:rPr>
          <w:rFonts w:cs="Arial"/>
          <w:i/>
          <w:color w:val="000000"/>
          <w:sz w:val="20"/>
          <w:szCs w:val="20"/>
        </w:rPr>
        <w:t>10</w:t>
      </w:r>
      <w:r w:rsidRPr="00FB0E25">
        <w:rPr>
          <w:rFonts w:cs="Arial"/>
          <w:i/>
          <w:color w:val="000000"/>
          <w:sz w:val="20"/>
          <w:szCs w:val="20"/>
        </w:rPr>
        <w:t>:</w:t>
      </w:r>
      <w:r>
        <w:rPr>
          <w:rFonts w:cs="Arial"/>
          <w:i/>
          <w:color w:val="000000"/>
          <w:sz w:val="20"/>
          <w:szCs w:val="20"/>
        </w:rPr>
        <w:br/>
      </w:r>
    </w:p>
    <w:p w:rsidRPr="00E8226A" w:rsidR="00E14B42" w:rsidP="00E14B42" w:rsidRDefault="007F6174" w14:paraId="4A013632" w14:textId="77777777">
      <w:pPr>
        <w:pStyle w:val="Overskrift2"/>
        <w:keepLines/>
        <w:numPr>
          <w:ilvl w:val="0"/>
          <w:numId w:val="0"/>
        </w:numPr>
        <w:suppressAutoHyphens w:val="0"/>
        <w:spacing w:after="240"/>
        <w:rPr>
          <w:rFonts w:ascii="Cambria" w:hAnsi="Cambria"/>
          <w:smallCaps w:val="0"/>
          <w:sz w:val="26"/>
          <w:szCs w:val="26"/>
          <w:lang w:eastAsia="nb-NO"/>
        </w:rPr>
      </w:pPr>
      <w:r>
        <w:rPr>
          <w:rFonts w:ascii="Cambria" w:hAnsi="Cambria"/>
          <w:smallCaps w:val="0"/>
          <w:sz w:val="26"/>
          <w:szCs w:val="26"/>
          <w:lang w:eastAsia="nb-NO"/>
        </w:rPr>
        <w:t xml:space="preserve">Avtalens punkt </w:t>
      </w:r>
      <w:r w:rsidRPr="00E8226A">
        <w:rPr>
          <w:rFonts w:ascii="Cambria" w:hAnsi="Cambria"/>
          <w:smallCaps w:val="0"/>
          <w:sz w:val="26"/>
          <w:szCs w:val="26"/>
          <w:lang w:eastAsia="nb-NO"/>
        </w:rPr>
        <w:t xml:space="preserve">2.2.5 Håndtering av feil </w:t>
      </w:r>
    </w:p>
    <w:p w:rsidR="00E14B42" w:rsidP="00E14B42" w:rsidRDefault="007F6174" w14:paraId="2B89091D" w14:textId="77777777">
      <w:pPr>
        <w:pStyle w:val="Brdtekstpflgende"/>
        <w:spacing w:before="0" w:after="0"/>
        <w:rPr>
          <w:rFonts w:ascii="Arial" w:hAnsi="Arial" w:cs="Arial"/>
          <w:sz w:val="22"/>
          <w:szCs w:val="22"/>
          <w:lang w:eastAsia="nb-NO"/>
        </w:rPr>
      </w:pPr>
      <w:r w:rsidRPr="1E379AE0" w:rsidR="007F6174">
        <w:rPr>
          <w:rFonts w:ascii="Arial" w:hAnsi="Arial" w:cs="Arial"/>
          <w:sz w:val="22"/>
          <w:szCs w:val="22"/>
          <w:lang w:val="nb-NO" w:eastAsia="nb-NO"/>
        </w:rPr>
        <w:t xml:space="preserve">Eventuelle </w:t>
      </w:r>
      <w:r w:rsidRPr="1E379AE0" w:rsidR="007F6174">
        <w:rPr>
          <w:rFonts w:ascii="Arial" w:hAnsi="Arial" w:cs="Arial"/>
          <w:sz w:val="22"/>
          <w:szCs w:val="22"/>
          <w:lang w:val="nb-NO" w:eastAsia="nb-NO"/>
        </w:rPr>
        <w:t>vedlikeholdsbetingelser</w:t>
      </w:r>
      <w:r w:rsidRPr="1E379AE0" w:rsidR="007F6174">
        <w:rPr>
          <w:rFonts w:ascii="Arial" w:hAnsi="Arial" w:cs="Arial"/>
          <w:sz w:val="22"/>
          <w:szCs w:val="22"/>
          <w:lang w:val="nb-NO" w:eastAsia="nb-NO"/>
        </w:rPr>
        <w:t xml:space="preserve"> som er avtalt mellom Leverandøren og programvareprodusenten </w:t>
      </w:r>
      <w:r w:rsidRPr="1E379AE0" w:rsidR="007F6174">
        <w:rPr>
          <w:rFonts w:ascii="Arial" w:hAnsi="Arial" w:cs="Arial"/>
          <w:sz w:val="22"/>
          <w:szCs w:val="22"/>
          <w:lang w:eastAsia="nb-NO"/>
        </w:rPr>
        <w:t>skal</w:t>
      </w:r>
      <w:r w:rsidRPr="1E379AE0" w:rsidR="007F6174">
        <w:rPr>
          <w:rFonts w:ascii="Arial" w:hAnsi="Arial" w:cs="Arial"/>
          <w:sz w:val="22"/>
          <w:szCs w:val="22"/>
          <w:lang w:eastAsia="nb-NO"/>
        </w:rPr>
        <w:t xml:space="preserve"> </w:t>
      </w:r>
      <w:r w:rsidRPr="1E379AE0" w:rsidR="007F6174">
        <w:rPr>
          <w:rFonts w:ascii="Arial" w:hAnsi="Arial" w:cs="Arial"/>
          <w:sz w:val="22"/>
          <w:szCs w:val="22"/>
          <w:lang w:val="nb-NO" w:eastAsia="nb-NO"/>
        </w:rPr>
        <w:t>Leverandøren legge ved her.</w:t>
      </w:r>
      <w:r w:rsidRPr="1E379AE0" w:rsidR="007F6174">
        <w:rPr>
          <w:rFonts w:ascii="Arial" w:hAnsi="Arial" w:cs="Arial"/>
          <w:sz w:val="22"/>
          <w:szCs w:val="22"/>
          <w:lang w:eastAsia="nb-NO"/>
        </w:rPr>
        <w:t xml:space="preserve"> </w:t>
      </w:r>
    </w:p>
    <w:p w:rsidR="00E14B42" w:rsidP="00E14B42" w:rsidRDefault="00E14B42" w14:paraId="432F550F" w14:textId="77777777">
      <w:pPr>
        <w:pStyle w:val="Brdtekstpflgende"/>
        <w:spacing w:before="0" w:after="0"/>
        <w:rPr>
          <w:rFonts w:ascii="Arial" w:hAnsi="Arial" w:cs="Arial"/>
          <w:sz w:val="22"/>
          <w:szCs w:val="22"/>
          <w:lang w:eastAsia="nb-NO"/>
        </w:rPr>
      </w:pPr>
    </w:p>
    <w:p w:rsidR="00E14B42" w:rsidP="00E14B42" w:rsidRDefault="007F6174" w14:paraId="09DEEAC8" w14:textId="77777777">
      <w:pPr>
        <w:pStyle w:val="Brdtekstpflgende"/>
        <w:spacing w:before="0" w:after="0"/>
        <w:rPr>
          <w:rFonts w:ascii="Arial" w:hAnsi="Arial" w:cs="Arial"/>
          <w:sz w:val="22"/>
          <w:szCs w:val="22"/>
          <w:lang w:eastAsia="nb-NO"/>
        </w:rPr>
      </w:pPr>
      <w:r w:rsidRPr="1E379AE0" w:rsidR="007F6174">
        <w:rPr>
          <w:rFonts w:ascii="Arial" w:hAnsi="Arial" w:cs="Arial"/>
          <w:sz w:val="22"/>
          <w:szCs w:val="22"/>
          <w:lang w:val="nb-NO" w:eastAsia="nb-NO"/>
        </w:rPr>
        <w:t xml:space="preserve">Eventuelle </w:t>
      </w:r>
      <w:r w:rsidRPr="1E379AE0" w:rsidR="007F6174">
        <w:rPr>
          <w:rFonts w:ascii="Arial" w:hAnsi="Arial" w:cs="Arial"/>
          <w:sz w:val="22"/>
          <w:szCs w:val="22"/>
          <w:lang w:val="nb-NO" w:eastAsia="nb-NO"/>
        </w:rPr>
        <w:t>vedlikeholdsbetingelser</w:t>
      </w:r>
      <w:r w:rsidRPr="1E379AE0" w:rsidR="007F6174">
        <w:rPr>
          <w:rFonts w:ascii="Arial" w:hAnsi="Arial" w:cs="Arial"/>
          <w:sz w:val="22"/>
          <w:szCs w:val="22"/>
          <w:lang w:val="nb-NO" w:eastAsia="nb-NO"/>
        </w:rPr>
        <w:t xml:space="preserve"> som er avtalt mellom Kunden og programvareprodusenten </w:t>
      </w:r>
      <w:r w:rsidRPr="1E379AE0" w:rsidR="007F6174">
        <w:rPr>
          <w:rFonts w:ascii="Arial" w:hAnsi="Arial" w:cs="Arial"/>
          <w:sz w:val="22"/>
          <w:szCs w:val="22"/>
          <w:lang w:eastAsia="nb-NO"/>
        </w:rPr>
        <w:t>skal</w:t>
      </w:r>
      <w:r w:rsidRPr="1E379AE0" w:rsidR="007F6174">
        <w:rPr>
          <w:rFonts w:ascii="Arial" w:hAnsi="Arial" w:cs="Arial"/>
          <w:sz w:val="22"/>
          <w:szCs w:val="22"/>
          <w:lang w:eastAsia="nb-NO"/>
        </w:rPr>
        <w:t xml:space="preserve"> </w:t>
      </w:r>
      <w:r w:rsidRPr="1E379AE0" w:rsidR="007F6174">
        <w:rPr>
          <w:rFonts w:ascii="Arial" w:hAnsi="Arial" w:cs="Arial"/>
          <w:sz w:val="22"/>
          <w:szCs w:val="22"/>
          <w:lang w:val="nb-NO" w:eastAsia="nb-NO"/>
        </w:rPr>
        <w:t>Kunden legge ved her.</w:t>
      </w:r>
      <w:r w:rsidRPr="1E379AE0" w:rsidR="007F6174">
        <w:rPr>
          <w:rFonts w:ascii="Arial" w:hAnsi="Arial" w:cs="Arial"/>
          <w:sz w:val="22"/>
          <w:szCs w:val="22"/>
          <w:lang w:eastAsia="nb-NO"/>
        </w:rPr>
        <w:t xml:space="preserve"> </w:t>
      </w:r>
    </w:p>
    <w:p w:rsidRPr="000D5652" w:rsidR="00E14B42" w:rsidRDefault="00E14B42" w14:paraId="47E1B553" w14:textId="77777777">
      <w:pPr>
        <w:rPr>
          <w:rFonts w:cs="Arial"/>
          <w:szCs w:val="22"/>
          <w:lang w:val="x-none"/>
        </w:rPr>
      </w:pPr>
    </w:p>
    <w:sectPr w:rsidRPr="000D5652" w:rsidR="00E14B42" w:rsidSect="004C7D1C">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467D" w:rsidRDefault="00F6467D" w14:paraId="1539ECA4" w14:textId="77777777">
      <w:r>
        <w:separator/>
      </w:r>
    </w:p>
  </w:endnote>
  <w:endnote w:type="continuationSeparator" w:id="0">
    <w:p w:rsidR="00F6467D" w:rsidRDefault="00F6467D" w14:paraId="0180E5C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04D6" w:rsidRDefault="001F04D6" w14:paraId="78E782A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641F6" w:rsidR="009B103A" w:rsidP="007B66F7" w:rsidRDefault="007F6174" w14:paraId="2D4FAB8D" w14:textId="7777777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sidR="002D20FF">
      <w:rPr>
        <w:noProof/>
        <w:sz w:val="20"/>
        <w:szCs w:val="20"/>
      </w:rPr>
      <w:t>4</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sidR="002D20FF">
      <w:rPr>
        <w:rStyle w:val="Sidetall"/>
        <w:noProof/>
        <w:sz w:val="20"/>
        <w:szCs w:val="20"/>
      </w:rPr>
      <w:t>20</w:t>
    </w:r>
    <w:r>
      <w:rPr>
        <w:rStyle w:val="Sidetall"/>
        <w:sz w:val="20"/>
        <w:szCs w:val="20"/>
      </w:rPr>
      <w:fldChar w:fldCharType="end"/>
    </w:r>
  </w:p>
  <w:p w:rsidR="009B103A" w:rsidRDefault="009B103A" w14:paraId="6474F9B1"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641F6" w:rsidR="009B103A" w:rsidP="007B66F7" w:rsidRDefault="007F6174" w14:paraId="552122AB" w14:textId="7777777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sidR="002D20FF">
      <w:rPr>
        <w:noProof/>
        <w:sz w:val="20"/>
        <w:szCs w:val="20"/>
      </w:rPr>
      <w:t>1</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sidR="002D20FF">
      <w:rPr>
        <w:rStyle w:val="Sidetall"/>
        <w:noProof/>
        <w:sz w:val="20"/>
        <w:szCs w:val="20"/>
      </w:rPr>
      <w:t>20</w:t>
    </w:r>
    <w:r>
      <w:rPr>
        <w:rStyle w:val="Sidetall"/>
        <w:sz w:val="20"/>
        <w:szCs w:val="20"/>
      </w:rPr>
      <w:fldChar w:fldCharType="end"/>
    </w:r>
  </w:p>
  <w:p w:rsidR="009B103A" w:rsidRDefault="009B103A" w14:paraId="733BE66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467D" w:rsidRDefault="00F6467D" w14:paraId="72E0396C" w14:textId="77777777">
      <w:r>
        <w:separator/>
      </w:r>
    </w:p>
  </w:footnote>
  <w:footnote w:type="continuationSeparator" w:id="0">
    <w:p w:rsidR="00F6467D" w:rsidRDefault="00F6467D" w14:paraId="0A388C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04D6" w:rsidRDefault="001F04D6" w14:paraId="2F5C2CF8"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103A" w:rsidRDefault="007F6174" w14:paraId="75EF5D5E" w14:textId="77777777">
    <w:pPr>
      <w:pStyle w:val="Topptekst"/>
    </w:pPr>
    <w:r>
      <w:rPr>
        <w:rFonts w:ascii="Calibri" w:hAnsi="Calibri"/>
        <w:sz w:val="20"/>
        <w:szCs w:val="20"/>
      </w:rPr>
      <w:t>Veiledende bilag til SSA-V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04D6" w:rsidRDefault="001F04D6" w14:paraId="6BB9D7C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6">
    <w:nsid w:val="1f83aa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afdf07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b7408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4053a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9c087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ada2f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83888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04D38DE"/>
    <w:multiLevelType w:val="hybridMultilevel"/>
    <w:tmpl w:val="FBB6F9FA"/>
    <w:lvl w:ilvl="0" w:tplc="B7CA334E">
      <w:start w:val="1"/>
      <w:numFmt w:val="lowerRoman"/>
      <w:lvlText w:val="(%1)"/>
      <w:lvlJc w:val="left"/>
      <w:pPr>
        <w:ind w:left="1440" w:hanging="720"/>
      </w:pPr>
      <w:rPr>
        <w:rFonts w:hint="default"/>
        <w:i/>
        <w:sz w:val="24"/>
      </w:rPr>
    </w:lvl>
    <w:lvl w:ilvl="1" w:tplc="81DE89F8" w:tentative="1">
      <w:start w:val="1"/>
      <w:numFmt w:val="lowerLetter"/>
      <w:lvlText w:val="%2."/>
      <w:lvlJc w:val="left"/>
      <w:pPr>
        <w:ind w:left="1800" w:hanging="360"/>
      </w:pPr>
    </w:lvl>
    <w:lvl w:ilvl="2" w:tplc="98ACA338" w:tentative="1">
      <w:start w:val="1"/>
      <w:numFmt w:val="lowerRoman"/>
      <w:lvlText w:val="%3."/>
      <w:lvlJc w:val="right"/>
      <w:pPr>
        <w:ind w:left="2520" w:hanging="180"/>
      </w:pPr>
    </w:lvl>
    <w:lvl w:ilvl="3" w:tplc="3FB46D9E" w:tentative="1">
      <w:start w:val="1"/>
      <w:numFmt w:val="decimal"/>
      <w:lvlText w:val="%4."/>
      <w:lvlJc w:val="left"/>
      <w:pPr>
        <w:ind w:left="3240" w:hanging="360"/>
      </w:pPr>
    </w:lvl>
    <w:lvl w:ilvl="4" w:tplc="A9D60990" w:tentative="1">
      <w:start w:val="1"/>
      <w:numFmt w:val="lowerLetter"/>
      <w:lvlText w:val="%5."/>
      <w:lvlJc w:val="left"/>
      <w:pPr>
        <w:ind w:left="3960" w:hanging="360"/>
      </w:pPr>
    </w:lvl>
    <w:lvl w:ilvl="5" w:tplc="2872EB78" w:tentative="1">
      <w:start w:val="1"/>
      <w:numFmt w:val="lowerRoman"/>
      <w:lvlText w:val="%6."/>
      <w:lvlJc w:val="right"/>
      <w:pPr>
        <w:ind w:left="4680" w:hanging="180"/>
      </w:pPr>
    </w:lvl>
    <w:lvl w:ilvl="6" w:tplc="029EB27A" w:tentative="1">
      <w:start w:val="1"/>
      <w:numFmt w:val="decimal"/>
      <w:lvlText w:val="%7."/>
      <w:lvlJc w:val="left"/>
      <w:pPr>
        <w:ind w:left="5400" w:hanging="360"/>
      </w:pPr>
    </w:lvl>
    <w:lvl w:ilvl="7" w:tplc="6F94DA84" w:tentative="1">
      <w:start w:val="1"/>
      <w:numFmt w:val="lowerLetter"/>
      <w:lvlText w:val="%8."/>
      <w:lvlJc w:val="left"/>
      <w:pPr>
        <w:ind w:left="6120" w:hanging="360"/>
      </w:pPr>
    </w:lvl>
    <w:lvl w:ilvl="8" w:tplc="7270A476" w:tentative="1">
      <w:start w:val="1"/>
      <w:numFmt w:val="lowerRoman"/>
      <w:lvlText w:val="%9."/>
      <w:lvlJc w:val="right"/>
      <w:pPr>
        <w:ind w:left="6840" w:hanging="180"/>
      </w:pPr>
    </w:lvl>
  </w:abstractNum>
  <w:abstractNum w:abstractNumId="3" w15:restartNumberingAfterBreak="0">
    <w:nsid w:val="0A9E7F3B"/>
    <w:multiLevelType w:val="hybridMultilevel"/>
    <w:tmpl w:val="4BD6A12A"/>
    <w:lvl w:ilvl="0" w:tplc="5CDCDCFC">
      <w:start w:val="1"/>
      <w:numFmt w:val="lowerRoman"/>
      <w:lvlText w:val="(%1)"/>
      <w:lvlJc w:val="left"/>
      <w:pPr>
        <w:ind w:left="1440" w:hanging="720"/>
      </w:pPr>
      <w:rPr>
        <w:rFonts w:hint="default"/>
      </w:rPr>
    </w:lvl>
    <w:lvl w:ilvl="1" w:tplc="49B06FEC" w:tentative="1">
      <w:start w:val="1"/>
      <w:numFmt w:val="lowerLetter"/>
      <w:lvlText w:val="%2."/>
      <w:lvlJc w:val="left"/>
      <w:pPr>
        <w:ind w:left="1800" w:hanging="360"/>
      </w:pPr>
    </w:lvl>
    <w:lvl w:ilvl="2" w:tplc="43881BA8" w:tentative="1">
      <w:start w:val="1"/>
      <w:numFmt w:val="lowerRoman"/>
      <w:lvlText w:val="%3."/>
      <w:lvlJc w:val="right"/>
      <w:pPr>
        <w:ind w:left="2520" w:hanging="180"/>
      </w:pPr>
    </w:lvl>
    <w:lvl w:ilvl="3" w:tplc="48368FBE" w:tentative="1">
      <w:start w:val="1"/>
      <w:numFmt w:val="decimal"/>
      <w:lvlText w:val="%4."/>
      <w:lvlJc w:val="left"/>
      <w:pPr>
        <w:ind w:left="3240" w:hanging="360"/>
      </w:pPr>
    </w:lvl>
    <w:lvl w:ilvl="4" w:tplc="DADCD6A2" w:tentative="1">
      <w:start w:val="1"/>
      <w:numFmt w:val="lowerLetter"/>
      <w:lvlText w:val="%5."/>
      <w:lvlJc w:val="left"/>
      <w:pPr>
        <w:ind w:left="3960" w:hanging="360"/>
      </w:pPr>
    </w:lvl>
    <w:lvl w:ilvl="5" w:tplc="7F5A36BA" w:tentative="1">
      <w:start w:val="1"/>
      <w:numFmt w:val="lowerRoman"/>
      <w:lvlText w:val="%6."/>
      <w:lvlJc w:val="right"/>
      <w:pPr>
        <w:ind w:left="4680" w:hanging="180"/>
      </w:pPr>
    </w:lvl>
    <w:lvl w:ilvl="6" w:tplc="0792CC74" w:tentative="1">
      <w:start w:val="1"/>
      <w:numFmt w:val="decimal"/>
      <w:lvlText w:val="%7."/>
      <w:lvlJc w:val="left"/>
      <w:pPr>
        <w:ind w:left="5400" w:hanging="360"/>
      </w:pPr>
    </w:lvl>
    <w:lvl w:ilvl="7" w:tplc="0680CDCE" w:tentative="1">
      <w:start w:val="1"/>
      <w:numFmt w:val="lowerLetter"/>
      <w:lvlText w:val="%8."/>
      <w:lvlJc w:val="left"/>
      <w:pPr>
        <w:ind w:left="6120" w:hanging="360"/>
      </w:pPr>
    </w:lvl>
    <w:lvl w:ilvl="8" w:tplc="D3143992" w:tentative="1">
      <w:start w:val="1"/>
      <w:numFmt w:val="lowerRoman"/>
      <w:lvlText w:val="%9."/>
      <w:lvlJc w:val="right"/>
      <w:pPr>
        <w:ind w:left="6840" w:hanging="180"/>
      </w:pPr>
    </w:lvl>
  </w:abstractNum>
  <w:abstractNum w:abstractNumId="4" w15:restartNumberingAfterBreak="0">
    <w:nsid w:val="16D92789"/>
    <w:multiLevelType w:val="hybridMultilevel"/>
    <w:tmpl w:val="EC308C5C"/>
    <w:lvl w:ilvl="0" w:tplc="E3C0CCBE">
      <w:start w:val="1"/>
      <w:numFmt w:val="bullet"/>
      <w:lvlText w:val=""/>
      <w:lvlJc w:val="left"/>
      <w:pPr>
        <w:ind w:left="720" w:hanging="360"/>
      </w:pPr>
      <w:rPr>
        <w:rFonts w:hint="default" w:ascii="Symbol" w:hAnsi="Symbol"/>
      </w:rPr>
    </w:lvl>
    <w:lvl w:ilvl="1" w:tplc="136EEA50" w:tentative="1">
      <w:start w:val="1"/>
      <w:numFmt w:val="bullet"/>
      <w:lvlText w:val="o"/>
      <w:lvlJc w:val="left"/>
      <w:pPr>
        <w:ind w:left="1440" w:hanging="360"/>
      </w:pPr>
      <w:rPr>
        <w:rFonts w:hint="default" w:ascii="Courier New" w:hAnsi="Courier New" w:cs="Courier New"/>
      </w:rPr>
    </w:lvl>
    <w:lvl w:ilvl="2" w:tplc="9118E0F6" w:tentative="1">
      <w:start w:val="1"/>
      <w:numFmt w:val="bullet"/>
      <w:lvlText w:val=""/>
      <w:lvlJc w:val="left"/>
      <w:pPr>
        <w:ind w:left="2160" w:hanging="360"/>
      </w:pPr>
      <w:rPr>
        <w:rFonts w:hint="default" w:ascii="Wingdings" w:hAnsi="Wingdings"/>
      </w:rPr>
    </w:lvl>
    <w:lvl w:ilvl="3" w:tplc="FDA08DCC" w:tentative="1">
      <w:start w:val="1"/>
      <w:numFmt w:val="bullet"/>
      <w:lvlText w:val=""/>
      <w:lvlJc w:val="left"/>
      <w:pPr>
        <w:ind w:left="2880" w:hanging="360"/>
      </w:pPr>
      <w:rPr>
        <w:rFonts w:hint="default" w:ascii="Symbol" w:hAnsi="Symbol"/>
      </w:rPr>
    </w:lvl>
    <w:lvl w:ilvl="4" w:tplc="4384A540" w:tentative="1">
      <w:start w:val="1"/>
      <w:numFmt w:val="bullet"/>
      <w:lvlText w:val="o"/>
      <w:lvlJc w:val="left"/>
      <w:pPr>
        <w:ind w:left="3600" w:hanging="360"/>
      </w:pPr>
      <w:rPr>
        <w:rFonts w:hint="default" w:ascii="Courier New" w:hAnsi="Courier New" w:cs="Courier New"/>
      </w:rPr>
    </w:lvl>
    <w:lvl w:ilvl="5" w:tplc="210C334C" w:tentative="1">
      <w:start w:val="1"/>
      <w:numFmt w:val="bullet"/>
      <w:lvlText w:val=""/>
      <w:lvlJc w:val="left"/>
      <w:pPr>
        <w:ind w:left="4320" w:hanging="360"/>
      </w:pPr>
      <w:rPr>
        <w:rFonts w:hint="default" w:ascii="Wingdings" w:hAnsi="Wingdings"/>
      </w:rPr>
    </w:lvl>
    <w:lvl w:ilvl="6" w:tplc="56404912" w:tentative="1">
      <w:start w:val="1"/>
      <w:numFmt w:val="bullet"/>
      <w:lvlText w:val=""/>
      <w:lvlJc w:val="left"/>
      <w:pPr>
        <w:ind w:left="5040" w:hanging="360"/>
      </w:pPr>
      <w:rPr>
        <w:rFonts w:hint="default" w:ascii="Symbol" w:hAnsi="Symbol"/>
      </w:rPr>
    </w:lvl>
    <w:lvl w:ilvl="7" w:tplc="9258E6E8" w:tentative="1">
      <w:start w:val="1"/>
      <w:numFmt w:val="bullet"/>
      <w:lvlText w:val="o"/>
      <w:lvlJc w:val="left"/>
      <w:pPr>
        <w:ind w:left="5760" w:hanging="360"/>
      </w:pPr>
      <w:rPr>
        <w:rFonts w:hint="default" w:ascii="Courier New" w:hAnsi="Courier New" w:cs="Courier New"/>
      </w:rPr>
    </w:lvl>
    <w:lvl w:ilvl="8" w:tplc="F8A6BC24" w:tentative="1">
      <w:start w:val="1"/>
      <w:numFmt w:val="bullet"/>
      <w:lvlText w:val=""/>
      <w:lvlJc w:val="left"/>
      <w:pPr>
        <w:ind w:left="6480" w:hanging="360"/>
      </w:pPr>
      <w:rPr>
        <w:rFonts w:hint="default" w:ascii="Wingdings" w:hAnsi="Wingdings"/>
      </w:rPr>
    </w:lvl>
  </w:abstractNum>
  <w:abstractNum w:abstractNumId="5" w15:restartNumberingAfterBreak="0">
    <w:nsid w:val="256C5234"/>
    <w:multiLevelType w:val="hybridMultilevel"/>
    <w:tmpl w:val="BE6A94C0"/>
    <w:lvl w:ilvl="0" w:tplc="7662EB3E">
      <w:start w:val="1"/>
      <w:numFmt w:val="lowerLetter"/>
      <w:lvlText w:val="%1)"/>
      <w:lvlJc w:val="left"/>
      <w:pPr>
        <w:ind w:left="720" w:hanging="360"/>
      </w:pPr>
      <w:rPr>
        <w:rFonts w:hint="default"/>
        <w:i/>
        <w:sz w:val="24"/>
      </w:rPr>
    </w:lvl>
    <w:lvl w:ilvl="1" w:tplc="405EE654" w:tentative="1">
      <w:start w:val="1"/>
      <w:numFmt w:val="lowerLetter"/>
      <w:lvlText w:val="%2."/>
      <w:lvlJc w:val="left"/>
      <w:pPr>
        <w:ind w:left="1440" w:hanging="360"/>
      </w:pPr>
    </w:lvl>
    <w:lvl w:ilvl="2" w:tplc="B798DBAE" w:tentative="1">
      <w:start w:val="1"/>
      <w:numFmt w:val="lowerRoman"/>
      <w:lvlText w:val="%3."/>
      <w:lvlJc w:val="right"/>
      <w:pPr>
        <w:ind w:left="2160" w:hanging="180"/>
      </w:pPr>
    </w:lvl>
    <w:lvl w:ilvl="3" w:tplc="463E3614" w:tentative="1">
      <w:start w:val="1"/>
      <w:numFmt w:val="decimal"/>
      <w:lvlText w:val="%4."/>
      <w:lvlJc w:val="left"/>
      <w:pPr>
        <w:ind w:left="2880" w:hanging="360"/>
      </w:pPr>
    </w:lvl>
    <w:lvl w:ilvl="4" w:tplc="2BAA5C28" w:tentative="1">
      <w:start w:val="1"/>
      <w:numFmt w:val="lowerLetter"/>
      <w:lvlText w:val="%5."/>
      <w:lvlJc w:val="left"/>
      <w:pPr>
        <w:ind w:left="3600" w:hanging="360"/>
      </w:pPr>
    </w:lvl>
    <w:lvl w:ilvl="5" w:tplc="FFBA0B7E" w:tentative="1">
      <w:start w:val="1"/>
      <w:numFmt w:val="lowerRoman"/>
      <w:lvlText w:val="%6."/>
      <w:lvlJc w:val="right"/>
      <w:pPr>
        <w:ind w:left="4320" w:hanging="180"/>
      </w:pPr>
    </w:lvl>
    <w:lvl w:ilvl="6" w:tplc="54FE1272" w:tentative="1">
      <w:start w:val="1"/>
      <w:numFmt w:val="decimal"/>
      <w:lvlText w:val="%7."/>
      <w:lvlJc w:val="left"/>
      <w:pPr>
        <w:ind w:left="5040" w:hanging="360"/>
      </w:pPr>
    </w:lvl>
    <w:lvl w:ilvl="7" w:tplc="DD662856" w:tentative="1">
      <w:start w:val="1"/>
      <w:numFmt w:val="lowerLetter"/>
      <w:lvlText w:val="%8."/>
      <w:lvlJc w:val="left"/>
      <w:pPr>
        <w:ind w:left="5760" w:hanging="360"/>
      </w:pPr>
    </w:lvl>
    <w:lvl w:ilvl="8" w:tplc="AE603F76" w:tentative="1">
      <w:start w:val="1"/>
      <w:numFmt w:val="lowerRoman"/>
      <w:lvlText w:val="%9."/>
      <w:lvlJc w:val="right"/>
      <w:pPr>
        <w:ind w:left="6480" w:hanging="180"/>
      </w:pPr>
    </w:lvl>
  </w:abstractNum>
  <w:abstractNum w:abstractNumId="6" w15:restartNumberingAfterBreak="0">
    <w:nsid w:val="307837AC"/>
    <w:multiLevelType w:val="hybridMultilevel"/>
    <w:tmpl w:val="7812D0AE"/>
    <w:lvl w:ilvl="0" w:tplc="49802218">
      <w:numFmt w:val="bullet"/>
      <w:lvlText w:val="-"/>
      <w:lvlJc w:val="left"/>
      <w:pPr>
        <w:ind w:left="720" w:hanging="360"/>
      </w:pPr>
      <w:rPr>
        <w:rFonts w:hint="default" w:ascii="Arial" w:hAnsi="Arial" w:eastAsia="Times New Roman" w:cs="Arial"/>
      </w:rPr>
    </w:lvl>
    <w:lvl w:ilvl="1" w:tplc="704EE97C" w:tentative="1">
      <w:start w:val="1"/>
      <w:numFmt w:val="bullet"/>
      <w:lvlText w:val="o"/>
      <w:lvlJc w:val="left"/>
      <w:pPr>
        <w:ind w:left="1440" w:hanging="360"/>
      </w:pPr>
      <w:rPr>
        <w:rFonts w:hint="default" w:ascii="Courier New" w:hAnsi="Courier New" w:cs="Courier New"/>
      </w:rPr>
    </w:lvl>
    <w:lvl w:ilvl="2" w:tplc="D0FE516E" w:tentative="1">
      <w:start w:val="1"/>
      <w:numFmt w:val="bullet"/>
      <w:lvlText w:val=""/>
      <w:lvlJc w:val="left"/>
      <w:pPr>
        <w:ind w:left="2160" w:hanging="360"/>
      </w:pPr>
      <w:rPr>
        <w:rFonts w:hint="default" w:ascii="Wingdings" w:hAnsi="Wingdings"/>
      </w:rPr>
    </w:lvl>
    <w:lvl w:ilvl="3" w:tplc="47E6A23A" w:tentative="1">
      <w:start w:val="1"/>
      <w:numFmt w:val="bullet"/>
      <w:lvlText w:val=""/>
      <w:lvlJc w:val="left"/>
      <w:pPr>
        <w:ind w:left="2880" w:hanging="360"/>
      </w:pPr>
      <w:rPr>
        <w:rFonts w:hint="default" w:ascii="Symbol" w:hAnsi="Symbol"/>
      </w:rPr>
    </w:lvl>
    <w:lvl w:ilvl="4" w:tplc="362CA288" w:tentative="1">
      <w:start w:val="1"/>
      <w:numFmt w:val="bullet"/>
      <w:lvlText w:val="o"/>
      <w:lvlJc w:val="left"/>
      <w:pPr>
        <w:ind w:left="3600" w:hanging="360"/>
      </w:pPr>
      <w:rPr>
        <w:rFonts w:hint="default" w:ascii="Courier New" w:hAnsi="Courier New" w:cs="Courier New"/>
      </w:rPr>
    </w:lvl>
    <w:lvl w:ilvl="5" w:tplc="D1F2D8B4" w:tentative="1">
      <w:start w:val="1"/>
      <w:numFmt w:val="bullet"/>
      <w:lvlText w:val=""/>
      <w:lvlJc w:val="left"/>
      <w:pPr>
        <w:ind w:left="4320" w:hanging="360"/>
      </w:pPr>
      <w:rPr>
        <w:rFonts w:hint="default" w:ascii="Wingdings" w:hAnsi="Wingdings"/>
      </w:rPr>
    </w:lvl>
    <w:lvl w:ilvl="6" w:tplc="1A1E5510" w:tentative="1">
      <w:start w:val="1"/>
      <w:numFmt w:val="bullet"/>
      <w:lvlText w:val=""/>
      <w:lvlJc w:val="left"/>
      <w:pPr>
        <w:ind w:left="5040" w:hanging="360"/>
      </w:pPr>
      <w:rPr>
        <w:rFonts w:hint="default" w:ascii="Symbol" w:hAnsi="Symbol"/>
      </w:rPr>
    </w:lvl>
    <w:lvl w:ilvl="7" w:tplc="AEA69B16" w:tentative="1">
      <w:start w:val="1"/>
      <w:numFmt w:val="bullet"/>
      <w:lvlText w:val="o"/>
      <w:lvlJc w:val="left"/>
      <w:pPr>
        <w:ind w:left="5760" w:hanging="360"/>
      </w:pPr>
      <w:rPr>
        <w:rFonts w:hint="default" w:ascii="Courier New" w:hAnsi="Courier New" w:cs="Courier New"/>
      </w:rPr>
    </w:lvl>
    <w:lvl w:ilvl="8" w:tplc="0D107C6A" w:tentative="1">
      <w:start w:val="1"/>
      <w:numFmt w:val="bullet"/>
      <w:lvlText w:val=""/>
      <w:lvlJc w:val="left"/>
      <w:pPr>
        <w:ind w:left="6480" w:hanging="360"/>
      </w:pPr>
      <w:rPr>
        <w:rFonts w:hint="default" w:ascii="Wingdings" w:hAnsi="Wingdings"/>
      </w:rPr>
    </w:lvl>
  </w:abstractNum>
  <w:abstractNum w:abstractNumId="7" w15:restartNumberingAfterBreak="0">
    <w:nsid w:val="30CD72E1"/>
    <w:multiLevelType w:val="hybridMultilevel"/>
    <w:tmpl w:val="BC266FA0"/>
    <w:lvl w:ilvl="0" w:tplc="4BBE0DA8">
      <w:start w:val="1"/>
      <w:numFmt w:val="lowerRoman"/>
      <w:lvlText w:val="%1."/>
      <w:lvlJc w:val="left"/>
      <w:pPr>
        <w:ind w:left="2705" w:hanging="720"/>
      </w:pPr>
      <w:rPr>
        <w:rFonts w:hint="default"/>
        <w:i/>
        <w:sz w:val="24"/>
      </w:rPr>
    </w:lvl>
    <w:lvl w:ilvl="1" w:tplc="4538C41A" w:tentative="1">
      <w:start w:val="1"/>
      <w:numFmt w:val="lowerLetter"/>
      <w:lvlText w:val="%2."/>
      <w:lvlJc w:val="left"/>
      <w:pPr>
        <w:ind w:left="3065" w:hanging="360"/>
      </w:pPr>
    </w:lvl>
    <w:lvl w:ilvl="2" w:tplc="BCC44DD4" w:tentative="1">
      <w:start w:val="1"/>
      <w:numFmt w:val="lowerRoman"/>
      <w:lvlText w:val="%3."/>
      <w:lvlJc w:val="right"/>
      <w:pPr>
        <w:ind w:left="3785" w:hanging="180"/>
      </w:pPr>
    </w:lvl>
    <w:lvl w:ilvl="3" w:tplc="37C8532A" w:tentative="1">
      <w:start w:val="1"/>
      <w:numFmt w:val="decimal"/>
      <w:lvlText w:val="%4."/>
      <w:lvlJc w:val="left"/>
      <w:pPr>
        <w:ind w:left="4505" w:hanging="360"/>
      </w:pPr>
    </w:lvl>
    <w:lvl w:ilvl="4" w:tplc="DEE48282" w:tentative="1">
      <w:start w:val="1"/>
      <w:numFmt w:val="lowerLetter"/>
      <w:lvlText w:val="%5."/>
      <w:lvlJc w:val="left"/>
      <w:pPr>
        <w:ind w:left="5225" w:hanging="360"/>
      </w:pPr>
    </w:lvl>
    <w:lvl w:ilvl="5" w:tplc="38DA789A" w:tentative="1">
      <w:start w:val="1"/>
      <w:numFmt w:val="lowerRoman"/>
      <w:lvlText w:val="%6."/>
      <w:lvlJc w:val="right"/>
      <w:pPr>
        <w:ind w:left="5945" w:hanging="180"/>
      </w:pPr>
    </w:lvl>
    <w:lvl w:ilvl="6" w:tplc="4C78E8D4" w:tentative="1">
      <w:start w:val="1"/>
      <w:numFmt w:val="decimal"/>
      <w:lvlText w:val="%7."/>
      <w:lvlJc w:val="left"/>
      <w:pPr>
        <w:ind w:left="6665" w:hanging="360"/>
      </w:pPr>
    </w:lvl>
    <w:lvl w:ilvl="7" w:tplc="B5BED220" w:tentative="1">
      <w:start w:val="1"/>
      <w:numFmt w:val="lowerLetter"/>
      <w:lvlText w:val="%8."/>
      <w:lvlJc w:val="left"/>
      <w:pPr>
        <w:ind w:left="7385" w:hanging="360"/>
      </w:pPr>
    </w:lvl>
    <w:lvl w:ilvl="8" w:tplc="B3B01AC4" w:tentative="1">
      <w:start w:val="1"/>
      <w:numFmt w:val="lowerRoman"/>
      <w:lvlText w:val="%9."/>
      <w:lvlJc w:val="right"/>
      <w:pPr>
        <w:ind w:left="8105" w:hanging="180"/>
      </w:pPr>
    </w:lvl>
  </w:abstractNum>
  <w:abstractNum w:abstractNumId="8"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9" w15:restartNumberingAfterBreak="0">
    <w:nsid w:val="3DE8210D"/>
    <w:multiLevelType w:val="multilevel"/>
    <w:tmpl w:val="2FB2333C"/>
    <w:lvl w:ilvl="0">
      <w:start w:val="8"/>
      <w:numFmt w:val="decimal"/>
      <w:lvlText w:val="%1"/>
      <w:lvlJc w:val="left"/>
      <w:pPr>
        <w:ind w:left="360" w:hanging="360"/>
      </w:pPr>
      <w:rPr>
        <w:rFonts w:hint="default" w:ascii="Arial" w:hAnsi="Arial" w:cs="Times New Roman"/>
      </w:rPr>
    </w:lvl>
    <w:lvl w:ilvl="1">
      <w:start w:val="3"/>
      <w:numFmt w:val="decimal"/>
      <w:lvlText w:val="%1.%2"/>
      <w:lvlJc w:val="left"/>
      <w:pPr>
        <w:ind w:left="360" w:hanging="360"/>
      </w:pPr>
      <w:rPr>
        <w:rFonts w:hint="default" w:ascii="Arial" w:hAnsi="Arial" w:cs="Times New Roman"/>
      </w:rPr>
    </w:lvl>
    <w:lvl w:ilvl="2">
      <w:start w:val="1"/>
      <w:numFmt w:val="decimal"/>
      <w:lvlText w:val="%1.%2.%3"/>
      <w:lvlJc w:val="left"/>
      <w:pPr>
        <w:ind w:left="720" w:hanging="720"/>
      </w:pPr>
      <w:rPr>
        <w:rFonts w:hint="default" w:ascii="Arial" w:hAnsi="Arial" w:cs="Times New Roman"/>
      </w:rPr>
    </w:lvl>
    <w:lvl w:ilvl="3">
      <w:start w:val="1"/>
      <w:numFmt w:val="decimal"/>
      <w:lvlText w:val="%1.%2.%3.%4"/>
      <w:lvlJc w:val="left"/>
      <w:pPr>
        <w:ind w:left="1080" w:hanging="1080"/>
      </w:pPr>
      <w:rPr>
        <w:rFonts w:hint="default" w:ascii="Arial" w:hAnsi="Arial" w:cs="Times New Roman"/>
      </w:rPr>
    </w:lvl>
    <w:lvl w:ilvl="4">
      <w:start w:val="1"/>
      <w:numFmt w:val="decimal"/>
      <w:lvlText w:val="%1.%2.%3.%4.%5"/>
      <w:lvlJc w:val="left"/>
      <w:pPr>
        <w:ind w:left="1080" w:hanging="1080"/>
      </w:pPr>
      <w:rPr>
        <w:rFonts w:hint="default" w:ascii="Arial" w:hAnsi="Arial" w:cs="Times New Roman"/>
      </w:rPr>
    </w:lvl>
    <w:lvl w:ilvl="5">
      <w:start w:val="1"/>
      <w:numFmt w:val="decimal"/>
      <w:lvlText w:val="%1.%2.%3.%4.%5.%6"/>
      <w:lvlJc w:val="left"/>
      <w:pPr>
        <w:ind w:left="1440" w:hanging="1440"/>
      </w:pPr>
      <w:rPr>
        <w:rFonts w:hint="default" w:ascii="Arial" w:hAnsi="Arial" w:cs="Times New Roman"/>
      </w:rPr>
    </w:lvl>
    <w:lvl w:ilvl="6">
      <w:start w:val="1"/>
      <w:numFmt w:val="decimal"/>
      <w:lvlText w:val="%1.%2.%3.%4.%5.%6.%7"/>
      <w:lvlJc w:val="left"/>
      <w:pPr>
        <w:ind w:left="1440" w:hanging="1440"/>
      </w:pPr>
      <w:rPr>
        <w:rFonts w:hint="default" w:ascii="Arial" w:hAnsi="Arial" w:cs="Times New Roman"/>
      </w:rPr>
    </w:lvl>
    <w:lvl w:ilvl="7">
      <w:start w:val="1"/>
      <w:numFmt w:val="decimal"/>
      <w:lvlText w:val="%1.%2.%3.%4.%5.%6.%7.%8"/>
      <w:lvlJc w:val="left"/>
      <w:pPr>
        <w:ind w:left="1800" w:hanging="1800"/>
      </w:pPr>
      <w:rPr>
        <w:rFonts w:hint="default" w:ascii="Arial" w:hAnsi="Arial" w:cs="Times New Roman"/>
      </w:rPr>
    </w:lvl>
    <w:lvl w:ilvl="8">
      <w:start w:val="1"/>
      <w:numFmt w:val="decimal"/>
      <w:lvlText w:val="%1.%2.%3.%4.%5.%6.%7.%8.%9"/>
      <w:lvlJc w:val="left"/>
      <w:pPr>
        <w:ind w:left="1800" w:hanging="1800"/>
      </w:pPr>
      <w:rPr>
        <w:rFonts w:hint="default" w:ascii="Arial" w:hAnsi="Arial" w:cs="Times New Roman"/>
      </w:rPr>
    </w:lvl>
  </w:abstractNum>
  <w:abstractNum w:abstractNumId="10" w15:restartNumberingAfterBreak="0">
    <w:nsid w:val="43A71B75"/>
    <w:multiLevelType w:val="hybridMultilevel"/>
    <w:tmpl w:val="34E464E6"/>
    <w:lvl w:ilvl="0" w:tplc="A0FC6FCE">
      <w:start w:val="3"/>
      <w:numFmt w:val="bullet"/>
      <w:lvlText w:val="-"/>
      <w:lvlJc w:val="left"/>
      <w:pPr>
        <w:ind w:left="780" w:hanging="360"/>
      </w:pPr>
      <w:rPr>
        <w:rFonts w:hint="default" w:ascii="Times New Roman" w:hAnsi="Times New Roman" w:eastAsia="Times New Roman"/>
      </w:rPr>
    </w:lvl>
    <w:lvl w:ilvl="1" w:tplc="C2581DA8" w:tentative="1">
      <w:start w:val="1"/>
      <w:numFmt w:val="bullet"/>
      <w:lvlText w:val="o"/>
      <w:lvlJc w:val="left"/>
      <w:pPr>
        <w:ind w:left="1500" w:hanging="360"/>
      </w:pPr>
      <w:rPr>
        <w:rFonts w:hint="default" w:ascii="Courier New" w:hAnsi="Courier New" w:cs="Courier New"/>
      </w:rPr>
    </w:lvl>
    <w:lvl w:ilvl="2" w:tplc="F67471B8" w:tentative="1">
      <w:start w:val="1"/>
      <w:numFmt w:val="bullet"/>
      <w:lvlText w:val=""/>
      <w:lvlJc w:val="left"/>
      <w:pPr>
        <w:ind w:left="2220" w:hanging="360"/>
      </w:pPr>
      <w:rPr>
        <w:rFonts w:hint="default" w:ascii="Wingdings" w:hAnsi="Wingdings"/>
      </w:rPr>
    </w:lvl>
    <w:lvl w:ilvl="3" w:tplc="0960E5A8" w:tentative="1">
      <w:start w:val="1"/>
      <w:numFmt w:val="bullet"/>
      <w:lvlText w:val=""/>
      <w:lvlJc w:val="left"/>
      <w:pPr>
        <w:ind w:left="2940" w:hanging="360"/>
      </w:pPr>
      <w:rPr>
        <w:rFonts w:hint="default" w:ascii="Symbol" w:hAnsi="Symbol"/>
      </w:rPr>
    </w:lvl>
    <w:lvl w:ilvl="4" w:tplc="178A4916" w:tentative="1">
      <w:start w:val="1"/>
      <w:numFmt w:val="bullet"/>
      <w:lvlText w:val="o"/>
      <w:lvlJc w:val="left"/>
      <w:pPr>
        <w:ind w:left="3660" w:hanging="360"/>
      </w:pPr>
      <w:rPr>
        <w:rFonts w:hint="default" w:ascii="Courier New" w:hAnsi="Courier New" w:cs="Courier New"/>
      </w:rPr>
    </w:lvl>
    <w:lvl w:ilvl="5" w:tplc="25CE94A8" w:tentative="1">
      <w:start w:val="1"/>
      <w:numFmt w:val="bullet"/>
      <w:lvlText w:val=""/>
      <w:lvlJc w:val="left"/>
      <w:pPr>
        <w:ind w:left="4380" w:hanging="360"/>
      </w:pPr>
      <w:rPr>
        <w:rFonts w:hint="default" w:ascii="Wingdings" w:hAnsi="Wingdings"/>
      </w:rPr>
    </w:lvl>
    <w:lvl w:ilvl="6" w:tplc="622235F8" w:tentative="1">
      <w:start w:val="1"/>
      <w:numFmt w:val="bullet"/>
      <w:lvlText w:val=""/>
      <w:lvlJc w:val="left"/>
      <w:pPr>
        <w:ind w:left="5100" w:hanging="360"/>
      </w:pPr>
      <w:rPr>
        <w:rFonts w:hint="default" w:ascii="Symbol" w:hAnsi="Symbol"/>
      </w:rPr>
    </w:lvl>
    <w:lvl w:ilvl="7" w:tplc="B67AEDA0" w:tentative="1">
      <w:start w:val="1"/>
      <w:numFmt w:val="bullet"/>
      <w:lvlText w:val="o"/>
      <w:lvlJc w:val="left"/>
      <w:pPr>
        <w:ind w:left="5820" w:hanging="360"/>
      </w:pPr>
      <w:rPr>
        <w:rFonts w:hint="default" w:ascii="Courier New" w:hAnsi="Courier New" w:cs="Courier New"/>
      </w:rPr>
    </w:lvl>
    <w:lvl w:ilvl="8" w:tplc="99C4681E" w:tentative="1">
      <w:start w:val="1"/>
      <w:numFmt w:val="bullet"/>
      <w:lvlText w:val=""/>
      <w:lvlJc w:val="left"/>
      <w:pPr>
        <w:ind w:left="6540" w:hanging="360"/>
      </w:pPr>
      <w:rPr>
        <w:rFonts w:hint="default" w:ascii="Wingdings" w:hAnsi="Wingdings"/>
      </w:rPr>
    </w:lvl>
  </w:abstractNum>
  <w:abstractNum w:abstractNumId="11" w15:restartNumberingAfterBreak="0">
    <w:nsid w:val="4E0E2AE7"/>
    <w:multiLevelType w:val="hybridMultilevel"/>
    <w:tmpl w:val="895AAB1E"/>
    <w:lvl w:ilvl="0" w:tplc="A93A81A4">
      <w:numFmt w:val="bullet"/>
      <w:lvlText w:val="-"/>
      <w:lvlJc w:val="left"/>
      <w:pPr>
        <w:ind w:left="720" w:hanging="360"/>
      </w:pPr>
      <w:rPr>
        <w:rFonts w:hint="default" w:ascii="Arial" w:hAnsi="Arial" w:eastAsia="Times New Roman" w:cs="Arial"/>
      </w:rPr>
    </w:lvl>
    <w:lvl w:ilvl="1" w:tplc="FCD6274A" w:tentative="1">
      <w:start w:val="1"/>
      <w:numFmt w:val="bullet"/>
      <w:lvlText w:val="o"/>
      <w:lvlJc w:val="left"/>
      <w:pPr>
        <w:ind w:left="1440" w:hanging="360"/>
      </w:pPr>
      <w:rPr>
        <w:rFonts w:hint="default" w:ascii="Courier New" w:hAnsi="Courier New" w:cs="Courier New"/>
      </w:rPr>
    </w:lvl>
    <w:lvl w:ilvl="2" w:tplc="AE66FACA" w:tentative="1">
      <w:start w:val="1"/>
      <w:numFmt w:val="bullet"/>
      <w:lvlText w:val=""/>
      <w:lvlJc w:val="left"/>
      <w:pPr>
        <w:ind w:left="2160" w:hanging="360"/>
      </w:pPr>
      <w:rPr>
        <w:rFonts w:hint="default" w:ascii="Wingdings" w:hAnsi="Wingdings"/>
      </w:rPr>
    </w:lvl>
    <w:lvl w:ilvl="3" w:tplc="BFB6221C" w:tentative="1">
      <w:start w:val="1"/>
      <w:numFmt w:val="bullet"/>
      <w:lvlText w:val=""/>
      <w:lvlJc w:val="left"/>
      <w:pPr>
        <w:ind w:left="2880" w:hanging="360"/>
      </w:pPr>
      <w:rPr>
        <w:rFonts w:hint="default" w:ascii="Symbol" w:hAnsi="Symbol"/>
      </w:rPr>
    </w:lvl>
    <w:lvl w:ilvl="4" w:tplc="1530573A" w:tentative="1">
      <w:start w:val="1"/>
      <w:numFmt w:val="bullet"/>
      <w:lvlText w:val="o"/>
      <w:lvlJc w:val="left"/>
      <w:pPr>
        <w:ind w:left="3600" w:hanging="360"/>
      </w:pPr>
      <w:rPr>
        <w:rFonts w:hint="default" w:ascii="Courier New" w:hAnsi="Courier New" w:cs="Courier New"/>
      </w:rPr>
    </w:lvl>
    <w:lvl w:ilvl="5" w:tplc="BA20EA5A" w:tentative="1">
      <w:start w:val="1"/>
      <w:numFmt w:val="bullet"/>
      <w:lvlText w:val=""/>
      <w:lvlJc w:val="left"/>
      <w:pPr>
        <w:ind w:left="4320" w:hanging="360"/>
      </w:pPr>
      <w:rPr>
        <w:rFonts w:hint="default" w:ascii="Wingdings" w:hAnsi="Wingdings"/>
      </w:rPr>
    </w:lvl>
    <w:lvl w:ilvl="6" w:tplc="3808ED14" w:tentative="1">
      <w:start w:val="1"/>
      <w:numFmt w:val="bullet"/>
      <w:lvlText w:val=""/>
      <w:lvlJc w:val="left"/>
      <w:pPr>
        <w:ind w:left="5040" w:hanging="360"/>
      </w:pPr>
      <w:rPr>
        <w:rFonts w:hint="default" w:ascii="Symbol" w:hAnsi="Symbol"/>
      </w:rPr>
    </w:lvl>
    <w:lvl w:ilvl="7" w:tplc="D2DAB4D6" w:tentative="1">
      <w:start w:val="1"/>
      <w:numFmt w:val="bullet"/>
      <w:lvlText w:val="o"/>
      <w:lvlJc w:val="left"/>
      <w:pPr>
        <w:ind w:left="5760" w:hanging="360"/>
      </w:pPr>
      <w:rPr>
        <w:rFonts w:hint="default" w:ascii="Courier New" w:hAnsi="Courier New" w:cs="Courier New"/>
      </w:rPr>
    </w:lvl>
    <w:lvl w:ilvl="8" w:tplc="091E1628" w:tentative="1">
      <w:start w:val="1"/>
      <w:numFmt w:val="bullet"/>
      <w:lvlText w:val=""/>
      <w:lvlJc w:val="left"/>
      <w:pPr>
        <w:ind w:left="6480" w:hanging="360"/>
      </w:pPr>
      <w:rPr>
        <w:rFonts w:hint="default" w:ascii="Wingdings" w:hAnsi="Wingdings"/>
      </w:rPr>
    </w:lvl>
  </w:abstractNum>
  <w:abstractNum w:abstractNumId="12"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03088C"/>
    <w:multiLevelType w:val="hybridMultilevel"/>
    <w:tmpl w:val="257A0792"/>
    <w:lvl w:ilvl="0" w:tplc="CFCEAA8E">
      <w:start w:val="1"/>
      <w:numFmt w:val="bullet"/>
      <w:lvlText w:val=""/>
      <w:lvlJc w:val="left"/>
      <w:pPr>
        <w:ind w:left="720" w:hanging="360"/>
      </w:pPr>
      <w:rPr>
        <w:rFonts w:hint="default" w:ascii="Symbol" w:hAnsi="Symbol"/>
      </w:rPr>
    </w:lvl>
    <w:lvl w:ilvl="1" w:tplc="82E2905A" w:tentative="1">
      <w:start w:val="1"/>
      <w:numFmt w:val="bullet"/>
      <w:lvlText w:val="o"/>
      <w:lvlJc w:val="left"/>
      <w:pPr>
        <w:ind w:left="1440" w:hanging="360"/>
      </w:pPr>
      <w:rPr>
        <w:rFonts w:hint="default" w:ascii="Courier New" w:hAnsi="Courier New" w:cs="Courier New"/>
      </w:rPr>
    </w:lvl>
    <w:lvl w:ilvl="2" w:tplc="731C6F40" w:tentative="1">
      <w:start w:val="1"/>
      <w:numFmt w:val="bullet"/>
      <w:lvlText w:val=""/>
      <w:lvlJc w:val="left"/>
      <w:pPr>
        <w:ind w:left="2160" w:hanging="360"/>
      </w:pPr>
      <w:rPr>
        <w:rFonts w:hint="default" w:ascii="Wingdings" w:hAnsi="Wingdings"/>
      </w:rPr>
    </w:lvl>
    <w:lvl w:ilvl="3" w:tplc="5172F866" w:tentative="1">
      <w:start w:val="1"/>
      <w:numFmt w:val="bullet"/>
      <w:lvlText w:val=""/>
      <w:lvlJc w:val="left"/>
      <w:pPr>
        <w:ind w:left="2880" w:hanging="360"/>
      </w:pPr>
      <w:rPr>
        <w:rFonts w:hint="default" w:ascii="Symbol" w:hAnsi="Symbol"/>
      </w:rPr>
    </w:lvl>
    <w:lvl w:ilvl="4" w:tplc="EF147566" w:tentative="1">
      <w:start w:val="1"/>
      <w:numFmt w:val="bullet"/>
      <w:lvlText w:val="o"/>
      <w:lvlJc w:val="left"/>
      <w:pPr>
        <w:ind w:left="3600" w:hanging="360"/>
      </w:pPr>
      <w:rPr>
        <w:rFonts w:hint="default" w:ascii="Courier New" w:hAnsi="Courier New" w:cs="Courier New"/>
      </w:rPr>
    </w:lvl>
    <w:lvl w:ilvl="5" w:tplc="349EE96E" w:tentative="1">
      <w:start w:val="1"/>
      <w:numFmt w:val="bullet"/>
      <w:lvlText w:val=""/>
      <w:lvlJc w:val="left"/>
      <w:pPr>
        <w:ind w:left="4320" w:hanging="360"/>
      </w:pPr>
      <w:rPr>
        <w:rFonts w:hint="default" w:ascii="Wingdings" w:hAnsi="Wingdings"/>
      </w:rPr>
    </w:lvl>
    <w:lvl w:ilvl="6" w:tplc="BA18D4D6" w:tentative="1">
      <w:start w:val="1"/>
      <w:numFmt w:val="bullet"/>
      <w:lvlText w:val=""/>
      <w:lvlJc w:val="left"/>
      <w:pPr>
        <w:ind w:left="5040" w:hanging="360"/>
      </w:pPr>
      <w:rPr>
        <w:rFonts w:hint="default" w:ascii="Symbol" w:hAnsi="Symbol"/>
      </w:rPr>
    </w:lvl>
    <w:lvl w:ilvl="7" w:tplc="C1B866E0" w:tentative="1">
      <w:start w:val="1"/>
      <w:numFmt w:val="bullet"/>
      <w:lvlText w:val="o"/>
      <w:lvlJc w:val="left"/>
      <w:pPr>
        <w:ind w:left="5760" w:hanging="360"/>
      </w:pPr>
      <w:rPr>
        <w:rFonts w:hint="default" w:ascii="Courier New" w:hAnsi="Courier New" w:cs="Courier New"/>
      </w:rPr>
    </w:lvl>
    <w:lvl w:ilvl="8" w:tplc="36EA2408" w:tentative="1">
      <w:start w:val="1"/>
      <w:numFmt w:val="bullet"/>
      <w:lvlText w:val=""/>
      <w:lvlJc w:val="left"/>
      <w:pPr>
        <w:ind w:left="6480" w:hanging="360"/>
      </w:pPr>
      <w:rPr>
        <w:rFonts w:hint="default" w:ascii="Wingdings" w:hAnsi="Wingdings"/>
      </w:rPr>
    </w:lvl>
  </w:abstractNum>
  <w:abstractNum w:abstractNumId="15" w15:restartNumberingAfterBreak="0">
    <w:nsid w:val="664D5797"/>
    <w:multiLevelType w:val="hybridMultilevel"/>
    <w:tmpl w:val="24041FE6"/>
    <w:lvl w:ilvl="0" w:tplc="2248A7BE">
      <w:start w:val="1"/>
      <w:numFmt w:val="bullet"/>
      <w:lvlText w:val=""/>
      <w:lvlJc w:val="left"/>
      <w:pPr>
        <w:ind w:left="720" w:hanging="360"/>
      </w:pPr>
      <w:rPr>
        <w:rFonts w:hint="default" w:ascii="Symbol" w:hAnsi="Symbol"/>
      </w:rPr>
    </w:lvl>
    <w:lvl w:ilvl="1" w:tplc="952424CC" w:tentative="1">
      <w:start w:val="1"/>
      <w:numFmt w:val="bullet"/>
      <w:lvlText w:val="o"/>
      <w:lvlJc w:val="left"/>
      <w:pPr>
        <w:ind w:left="1440" w:hanging="360"/>
      </w:pPr>
      <w:rPr>
        <w:rFonts w:hint="default" w:ascii="Courier New" w:hAnsi="Courier New" w:cs="Courier New"/>
      </w:rPr>
    </w:lvl>
    <w:lvl w:ilvl="2" w:tplc="ECC28604" w:tentative="1">
      <w:start w:val="1"/>
      <w:numFmt w:val="bullet"/>
      <w:lvlText w:val=""/>
      <w:lvlJc w:val="left"/>
      <w:pPr>
        <w:ind w:left="2160" w:hanging="360"/>
      </w:pPr>
      <w:rPr>
        <w:rFonts w:hint="default" w:ascii="Wingdings" w:hAnsi="Wingdings"/>
      </w:rPr>
    </w:lvl>
    <w:lvl w:ilvl="3" w:tplc="C3F8BC92" w:tentative="1">
      <w:start w:val="1"/>
      <w:numFmt w:val="bullet"/>
      <w:lvlText w:val=""/>
      <w:lvlJc w:val="left"/>
      <w:pPr>
        <w:ind w:left="2880" w:hanging="360"/>
      </w:pPr>
      <w:rPr>
        <w:rFonts w:hint="default" w:ascii="Symbol" w:hAnsi="Symbol"/>
      </w:rPr>
    </w:lvl>
    <w:lvl w:ilvl="4" w:tplc="E6D40296" w:tentative="1">
      <w:start w:val="1"/>
      <w:numFmt w:val="bullet"/>
      <w:lvlText w:val="o"/>
      <w:lvlJc w:val="left"/>
      <w:pPr>
        <w:ind w:left="3600" w:hanging="360"/>
      </w:pPr>
      <w:rPr>
        <w:rFonts w:hint="default" w:ascii="Courier New" w:hAnsi="Courier New" w:cs="Courier New"/>
      </w:rPr>
    </w:lvl>
    <w:lvl w:ilvl="5" w:tplc="A460995C" w:tentative="1">
      <w:start w:val="1"/>
      <w:numFmt w:val="bullet"/>
      <w:lvlText w:val=""/>
      <w:lvlJc w:val="left"/>
      <w:pPr>
        <w:ind w:left="4320" w:hanging="360"/>
      </w:pPr>
      <w:rPr>
        <w:rFonts w:hint="default" w:ascii="Wingdings" w:hAnsi="Wingdings"/>
      </w:rPr>
    </w:lvl>
    <w:lvl w:ilvl="6" w:tplc="CB3EA4C8" w:tentative="1">
      <w:start w:val="1"/>
      <w:numFmt w:val="bullet"/>
      <w:lvlText w:val=""/>
      <w:lvlJc w:val="left"/>
      <w:pPr>
        <w:ind w:left="5040" w:hanging="360"/>
      </w:pPr>
      <w:rPr>
        <w:rFonts w:hint="default" w:ascii="Symbol" w:hAnsi="Symbol"/>
      </w:rPr>
    </w:lvl>
    <w:lvl w:ilvl="7" w:tplc="1676F968" w:tentative="1">
      <w:start w:val="1"/>
      <w:numFmt w:val="bullet"/>
      <w:lvlText w:val="o"/>
      <w:lvlJc w:val="left"/>
      <w:pPr>
        <w:ind w:left="5760" w:hanging="360"/>
      </w:pPr>
      <w:rPr>
        <w:rFonts w:hint="default" w:ascii="Courier New" w:hAnsi="Courier New" w:cs="Courier New"/>
      </w:rPr>
    </w:lvl>
    <w:lvl w:ilvl="8" w:tplc="9A94A562" w:tentative="1">
      <w:start w:val="1"/>
      <w:numFmt w:val="bullet"/>
      <w:lvlText w:val=""/>
      <w:lvlJc w:val="left"/>
      <w:pPr>
        <w:ind w:left="6480" w:hanging="360"/>
      </w:pPr>
      <w:rPr>
        <w:rFonts w:hint="default" w:ascii="Wingdings" w:hAnsi="Wingdings"/>
      </w:rPr>
    </w:lvl>
  </w:abstractNum>
  <w:abstractNum w:abstractNumId="16" w15:restartNumberingAfterBreak="0">
    <w:nsid w:val="6B282EEC"/>
    <w:multiLevelType w:val="hybridMultilevel"/>
    <w:tmpl w:val="9C66A2D0"/>
    <w:lvl w:ilvl="0" w:tplc="8AB00EEA">
      <w:start w:val="1"/>
      <w:numFmt w:val="bullet"/>
      <w:lvlText w:val=""/>
      <w:lvlJc w:val="left"/>
      <w:pPr>
        <w:ind w:left="720" w:hanging="360"/>
      </w:pPr>
      <w:rPr>
        <w:rFonts w:hint="default" w:ascii="Symbol" w:hAnsi="Symbol"/>
      </w:rPr>
    </w:lvl>
    <w:lvl w:ilvl="1" w:tplc="95BCC824" w:tentative="1">
      <w:start w:val="1"/>
      <w:numFmt w:val="bullet"/>
      <w:lvlText w:val="o"/>
      <w:lvlJc w:val="left"/>
      <w:pPr>
        <w:ind w:left="1440" w:hanging="360"/>
      </w:pPr>
      <w:rPr>
        <w:rFonts w:hint="default" w:ascii="Courier New" w:hAnsi="Courier New" w:cs="Courier New"/>
      </w:rPr>
    </w:lvl>
    <w:lvl w:ilvl="2" w:tplc="80BC0E26" w:tentative="1">
      <w:start w:val="1"/>
      <w:numFmt w:val="bullet"/>
      <w:lvlText w:val=""/>
      <w:lvlJc w:val="left"/>
      <w:pPr>
        <w:ind w:left="2160" w:hanging="360"/>
      </w:pPr>
      <w:rPr>
        <w:rFonts w:hint="default" w:ascii="Wingdings" w:hAnsi="Wingdings"/>
      </w:rPr>
    </w:lvl>
    <w:lvl w:ilvl="3" w:tplc="4B82106C" w:tentative="1">
      <w:start w:val="1"/>
      <w:numFmt w:val="bullet"/>
      <w:lvlText w:val=""/>
      <w:lvlJc w:val="left"/>
      <w:pPr>
        <w:ind w:left="2880" w:hanging="360"/>
      </w:pPr>
      <w:rPr>
        <w:rFonts w:hint="default" w:ascii="Symbol" w:hAnsi="Symbol"/>
      </w:rPr>
    </w:lvl>
    <w:lvl w:ilvl="4" w:tplc="74F66AB2" w:tentative="1">
      <w:start w:val="1"/>
      <w:numFmt w:val="bullet"/>
      <w:lvlText w:val="o"/>
      <w:lvlJc w:val="left"/>
      <w:pPr>
        <w:ind w:left="3600" w:hanging="360"/>
      </w:pPr>
      <w:rPr>
        <w:rFonts w:hint="default" w:ascii="Courier New" w:hAnsi="Courier New" w:cs="Courier New"/>
      </w:rPr>
    </w:lvl>
    <w:lvl w:ilvl="5" w:tplc="ADFE7E70" w:tentative="1">
      <w:start w:val="1"/>
      <w:numFmt w:val="bullet"/>
      <w:lvlText w:val=""/>
      <w:lvlJc w:val="left"/>
      <w:pPr>
        <w:ind w:left="4320" w:hanging="360"/>
      </w:pPr>
      <w:rPr>
        <w:rFonts w:hint="default" w:ascii="Wingdings" w:hAnsi="Wingdings"/>
      </w:rPr>
    </w:lvl>
    <w:lvl w:ilvl="6" w:tplc="3594CE42" w:tentative="1">
      <w:start w:val="1"/>
      <w:numFmt w:val="bullet"/>
      <w:lvlText w:val=""/>
      <w:lvlJc w:val="left"/>
      <w:pPr>
        <w:ind w:left="5040" w:hanging="360"/>
      </w:pPr>
      <w:rPr>
        <w:rFonts w:hint="default" w:ascii="Symbol" w:hAnsi="Symbol"/>
      </w:rPr>
    </w:lvl>
    <w:lvl w:ilvl="7" w:tplc="3BD253EA" w:tentative="1">
      <w:start w:val="1"/>
      <w:numFmt w:val="bullet"/>
      <w:lvlText w:val="o"/>
      <w:lvlJc w:val="left"/>
      <w:pPr>
        <w:ind w:left="5760" w:hanging="360"/>
      </w:pPr>
      <w:rPr>
        <w:rFonts w:hint="default" w:ascii="Courier New" w:hAnsi="Courier New" w:cs="Courier New"/>
      </w:rPr>
    </w:lvl>
    <w:lvl w:ilvl="8" w:tplc="C3644A7C" w:tentative="1">
      <w:start w:val="1"/>
      <w:numFmt w:val="bullet"/>
      <w:lvlText w:val=""/>
      <w:lvlJc w:val="left"/>
      <w:pPr>
        <w:ind w:left="6480" w:hanging="360"/>
      </w:pPr>
      <w:rPr>
        <w:rFonts w:hint="default" w:ascii="Wingdings" w:hAnsi="Wingdings"/>
      </w:rPr>
    </w:lvl>
  </w:abstractNum>
  <w:abstractNum w:abstractNumId="17" w15:restartNumberingAfterBreak="0">
    <w:nsid w:val="73A84030"/>
    <w:multiLevelType w:val="hybridMultilevel"/>
    <w:tmpl w:val="88BAEFBA"/>
    <w:lvl w:ilvl="0" w:tplc="B3BE0EC2">
      <w:start w:val="1"/>
      <w:numFmt w:val="bullet"/>
      <w:lvlText w:val=""/>
      <w:lvlJc w:val="left"/>
      <w:pPr>
        <w:ind w:left="720" w:hanging="360"/>
      </w:pPr>
      <w:rPr>
        <w:rFonts w:hint="default" w:ascii="Symbol" w:hAnsi="Symbol"/>
      </w:rPr>
    </w:lvl>
    <w:lvl w:ilvl="1" w:tplc="88C219D6" w:tentative="1">
      <w:start w:val="1"/>
      <w:numFmt w:val="bullet"/>
      <w:lvlText w:val="o"/>
      <w:lvlJc w:val="left"/>
      <w:pPr>
        <w:ind w:left="1440" w:hanging="360"/>
      </w:pPr>
      <w:rPr>
        <w:rFonts w:hint="default" w:ascii="Courier New" w:hAnsi="Courier New" w:cs="Courier New"/>
      </w:rPr>
    </w:lvl>
    <w:lvl w:ilvl="2" w:tplc="9DC4D36C" w:tentative="1">
      <w:start w:val="1"/>
      <w:numFmt w:val="bullet"/>
      <w:lvlText w:val=""/>
      <w:lvlJc w:val="left"/>
      <w:pPr>
        <w:ind w:left="2160" w:hanging="360"/>
      </w:pPr>
      <w:rPr>
        <w:rFonts w:hint="default" w:ascii="Wingdings" w:hAnsi="Wingdings"/>
      </w:rPr>
    </w:lvl>
    <w:lvl w:ilvl="3" w:tplc="777E8F1A" w:tentative="1">
      <w:start w:val="1"/>
      <w:numFmt w:val="bullet"/>
      <w:lvlText w:val=""/>
      <w:lvlJc w:val="left"/>
      <w:pPr>
        <w:ind w:left="2880" w:hanging="360"/>
      </w:pPr>
      <w:rPr>
        <w:rFonts w:hint="default" w:ascii="Symbol" w:hAnsi="Symbol"/>
      </w:rPr>
    </w:lvl>
    <w:lvl w:ilvl="4" w:tplc="6EEA9330" w:tentative="1">
      <w:start w:val="1"/>
      <w:numFmt w:val="bullet"/>
      <w:lvlText w:val="o"/>
      <w:lvlJc w:val="left"/>
      <w:pPr>
        <w:ind w:left="3600" w:hanging="360"/>
      </w:pPr>
      <w:rPr>
        <w:rFonts w:hint="default" w:ascii="Courier New" w:hAnsi="Courier New" w:cs="Courier New"/>
      </w:rPr>
    </w:lvl>
    <w:lvl w:ilvl="5" w:tplc="1D1C3A74" w:tentative="1">
      <w:start w:val="1"/>
      <w:numFmt w:val="bullet"/>
      <w:lvlText w:val=""/>
      <w:lvlJc w:val="left"/>
      <w:pPr>
        <w:ind w:left="4320" w:hanging="360"/>
      </w:pPr>
      <w:rPr>
        <w:rFonts w:hint="default" w:ascii="Wingdings" w:hAnsi="Wingdings"/>
      </w:rPr>
    </w:lvl>
    <w:lvl w:ilvl="6" w:tplc="EDE058C8" w:tentative="1">
      <w:start w:val="1"/>
      <w:numFmt w:val="bullet"/>
      <w:lvlText w:val=""/>
      <w:lvlJc w:val="left"/>
      <w:pPr>
        <w:ind w:left="5040" w:hanging="360"/>
      </w:pPr>
      <w:rPr>
        <w:rFonts w:hint="default" w:ascii="Symbol" w:hAnsi="Symbol"/>
      </w:rPr>
    </w:lvl>
    <w:lvl w:ilvl="7" w:tplc="70CA75FC" w:tentative="1">
      <w:start w:val="1"/>
      <w:numFmt w:val="bullet"/>
      <w:lvlText w:val="o"/>
      <w:lvlJc w:val="left"/>
      <w:pPr>
        <w:ind w:left="5760" w:hanging="360"/>
      </w:pPr>
      <w:rPr>
        <w:rFonts w:hint="default" w:ascii="Courier New" w:hAnsi="Courier New" w:cs="Courier New"/>
      </w:rPr>
    </w:lvl>
    <w:lvl w:ilvl="8" w:tplc="C018E1FE" w:tentative="1">
      <w:start w:val="1"/>
      <w:numFmt w:val="bullet"/>
      <w:lvlText w:val=""/>
      <w:lvlJc w:val="left"/>
      <w:pPr>
        <w:ind w:left="6480" w:hanging="360"/>
      </w:pPr>
      <w:rPr>
        <w:rFonts w:hint="default" w:ascii="Wingdings" w:hAnsi="Wingdings"/>
      </w:rPr>
    </w:lvl>
  </w:abstractNum>
  <w:abstractNum w:abstractNumId="18" w15:restartNumberingAfterBreak="0">
    <w:nsid w:val="79E81A7E"/>
    <w:multiLevelType w:val="hybridMultilevel"/>
    <w:tmpl w:val="0E8A2D06"/>
    <w:lvl w:ilvl="0" w:tplc="D1D091B2">
      <w:start w:val="1"/>
      <w:numFmt w:val="decimal"/>
      <w:lvlText w:val="%1."/>
      <w:lvlJc w:val="left"/>
      <w:pPr>
        <w:ind w:left="720" w:hanging="360"/>
      </w:pPr>
      <w:rPr>
        <w:rFonts w:hint="default"/>
      </w:rPr>
    </w:lvl>
    <w:lvl w:ilvl="1" w:tplc="C65E7B0C" w:tentative="1">
      <w:start w:val="1"/>
      <w:numFmt w:val="lowerLetter"/>
      <w:lvlText w:val="%2."/>
      <w:lvlJc w:val="left"/>
      <w:pPr>
        <w:ind w:left="1440" w:hanging="360"/>
      </w:pPr>
    </w:lvl>
    <w:lvl w:ilvl="2" w:tplc="151C19D8" w:tentative="1">
      <w:start w:val="1"/>
      <w:numFmt w:val="lowerRoman"/>
      <w:lvlText w:val="%3."/>
      <w:lvlJc w:val="right"/>
      <w:pPr>
        <w:ind w:left="2160" w:hanging="180"/>
      </w:pPr>
    </w:lvl>
    <w:lvl w:ilvl="3" w:tplc="F9B688A6" w:tentative="1">
      <w:start w:val="1"/>
      <w:numFmt w:val="decimal"/>
      <w:lvlText w:val="%4."/>
      <w:lvlJc w:val="left"/>
      <w:pPr>
        <w:ind w:left="2880" w:hanging="360"/>
      </w:pPr>
    </w:lvl>
    <w:lvl w:ilvl="4" w:tplc="AA3C6210" w:tentative="1">
      <w:start w:val="1"/>
      <w:numFmt w:val="lowerLetter"/>
      <w:lvlText w:val="%5."/>
      <w:lvlJc w:val="left"/>
      <w:pPr>
        <w:ind w:left="3600" w:hanging="360"/>
      </w:pPr>
    </w:lvl>
    <w:lvl w:ilvl="5" w:tplc="63A0781C" w:tentative="1">
      <w:start w:val="1"/>
      <w:numFmt w:val="lowerRoman"/>
      <w:lvlText w:val="%6."/>
      <w:lvlJc w:val="right"/>
      <w:pPr>
        <w:ind w:left="4320" w:hanging="180"/>
      </w:pPr>
    </w:lvl>
    <w:lvl w:ilvl="6" w:tplc="4C9462F6" w:tentative="1">
      <w:start w:val="1"/>
      <w:numFmt w:val="decimal"/>
      <w:lvlText w:val="%7."/>
      <w:lvlJc w:val="left"/>
      <w:pPr>
        <w:ind w:left="5040" w:hanging="360"/>
      </w:pPr>
    </w:lvl>
    <w:lvl w:ilvl="7" w:tplc="1412388C" w:tentative="1">
      <w:start w:val="1"/>
      <w:numFmt w:val="lowerLetter"/>
      <w:lvlText w:val="%8."/>
      <w:lvlJc w:val="left"/>
      <w:pPr>
        <w:ind w:left="5760" w:hanging="360"/>
      </w:pPr>
    </w:lvl>
    <w:lvl w:ilvl="8" w:tplc="A3B250F6" w:tentative="1">
      <w:start w:val="1"/>
      <w:numFmt w:val="lowerRoman"/>
      <w:lvlText w:val="%9."/>
      <w:lvlJc w:val="right"/>
      <w:pPr>
        <w:ind w:left="6480" w:hanging="180"/>
      </w:pPr>
    </w:lvl>
  </w:abstractNum>
  <w:abstractNum w:abstractNumId="19" w15:restartNumberingAfterBreak="0">
    <w:nsid w:val="7B02475A"/>
    <w:multiLevelType w:val="multilevel"/>
    <w:tmpl w:val="2FECB77E"/>
    <w:lvl w:ilvl="0">
      <w:start w:val="1"/>
      <w:numFmt w:val="decimal"/>
      <w:lvlText w:val="%1"/>
      <w:lvlJc w:val="left"/>
      <w:pPr>
        <w:ind w:left="360" w:hanging="360"/>
      </w:pPr>
      <w:rPr>
        <w:rFonts w:hint="default" w:ascii="Arial" w:hAnsi="Arial"/>
        <w:b/>
        <w:i/>
      </w:rPr>
    </w:lvl>
    <w:lvl w:ilvl="1">
      <w:start w:val="1"/>
      <w:numFmt w:val="decimal"/>
      <w:lvlText w:val="%1.%2"/>
      <w:lvlJc w:val="left"/>
      <w:pPr>
        <w:ind w:left="360" w:hanging="360"/>
      </w:pPr>
      <w:rPr>
        <w:rFonts w:hint="default" w:ascii="Arial" w:hAnsi="Arial"/>
        <w:b/>
        <w:i/>
      </w:rPr>
    </w:lvl>
    <w:lvl w:ilvl="2">
      <w:start w:val="1"/>
      <w:numFmt w:val="decimal"/>
      <w:lvlText w:val="%1.%2.%3"/>
      <w:lvlJc w:val="left"/>
      <w:pPr>
        <w:ind w:left="720" w:hanging="720"/>
      </w:pPr>
      <w:rPr>
        <w:rFonts w:hint="default" w:ascii="Arial" w:hAnsi="Arial"/>
        <w:b/>
        <w:i/>
      </w:rPr>
    </w:lvl>
    <w:lvl w:ilvl="3">
      <w:start w:val="1"/>
      <w:numFmt w:val="decimal"/>
      <w:lvlText w:val="%1.%2.%3.%4"/>
      <w:lvlJc w:val="left"/>
      <w:pPr>
        <w:ind w:left="1080" w:hanging="1080"/>
      </w:pPr>
      <w:rPr>
        <w:rFonts w:hint="default" w:ascii="Arial" w:hAnsi="Arial"/>
        <w:b/>
        <w:i/>
      </w:rPr>
    </w:lvl>
    <w:lvl w:ilvl="4">
      <w:start w:val="1"/>
      <w:numFmt w:val="decimal"/>
      <w:lvlText w:val="%1.%2.%3.%4.%5"/>
      <w:lvlJc w:val="left"/>
      <w:pPr>
        <w:ind w:left="1080" w:hanging="1080"/>
      </w:pPr>
      <w:rPr>
        <w:rFonts w:hint="default" w:ascii="Arial" w:hAnsi="Arial"/>
        <w:b/>
        <w:i/>
      </w:rPr>
    </w:lvl>
    <w:lvl w:ilvl="5">
      <w:start w:val="1"/>
      <w:numFmt w:val="decimal"/>
      <w:lvlText w:val="%1.%2.%3.%4.%5.%6"/>
      <w:lvlJc w:val="left"/>
      <w:pPr>
        <w:ind w:left="1440" w:hanging="1440"/>
      </w:pPr>
      <w:rPr>
        <w:rFonts w:hint="default" w:ascii="Arial" w:hAnsi="Arial"/>
        <w:b/>
        <w:i/>
      </w:rPr>
    </w:lvl>
    <w:lvl w:ilvl="6">
      <w:start w:val="1"/>
      <w:numFmt w:val="decimal"/>
      <w:lvlText w:val="%1.%2.%3.%4.%5.%6.%7"/>
      <w:lvlJc w:val="left"/>
      <w:pPr>
        <w:ind w:left="1440" w:hanging="1440"/>
      </w:pPr>
      <w:rPr>
        <w:rFonts w:hint="default" w:ascii="Arial" w:hAnsi="Arial"/>
        <w:b/>
        <w:i/>
      </w:rPr>
    </w:lvl>
    <w:lvl w:ilvl="7">
      <w:start w:val="1"/>
      <w:numFmt w:val="decimal"/>
      <w:lvlText w:val="%1.%2.%3.%4.%5.%6.%7.%8"/>
      <w:lvlJc w:val="left"/>
      <w:pPr>
        <w:ind w:left="1800" w:hanging="1800"/>
      </w:pPr>
      <w:rPr>
        <w:rFonts w:hint="default" w:ascii="Arial" w:hAnsi="Arial"/>
        <w:b/>
        <w:i/>
      </w:rPr>
    </w:lvl>
    <w:lvl w:ilvl="8">
      <w:start w:val="1"/>
      <w:numFmt w:val="decimal"/>
      <w:lvlText w:val="%1.%2.%3.%4.%5.%6.%7.%8.%9"/>
      <w:lvlJc w:val="left"/>
      <w:pPr>
        <w:ind w:left="1800" w:hanging="1800"/>
      </w:pPr>
      <w:rPr>
        <w:rFonts w:hint="default" w:ascii="Arial" w:hAnsi="Arial"/>
        <w:b/>
        <w:i/>
      </w:rPr>
    </w:lvl>
  </w:abstractNum>
  <w:num w:numId="32">
    <w:abstractNumId w:val="26"/>
  </w:num>
  <w:num w:numId="31">
    <w:abstractNumId w:val="25"/>
  </w:num>
  <w:num w:numId="30">
    <w:abstractNumId w:val="24"/>
  </w:num>
  <w:num w:numId="29">
    <w:abstractNumId w:val="23"/>
  </w:num>
  <w:num w:numId="28">
    <w:abstractNumId w:val="22"/>
  </w:num>
  <w:num w:numId="27">
    <w:abstractNumId w:val="21"/>
  </w:num>
  <w:num w:numId="26">
    <w:abstractNumId w:val="20"/>
  </w:num>
  <w:num w:numId="1" w16cid:durableId="1837262566">
    <w:abstractNumId w:val="1"/>
  </w:num>
  <w:num w:numId="2" w16cid:durableId="990862226">
    <w:abstractNumId w:val="0"/>
  </w:num>
  <w:num w:numId="3" w16cid:durableId="1099175572">
    <w:abstractNumId w:val="13"/>
  </w:num>
  <w:num w:numId="4" w16cid:durableId="1286812957">
    <w:abstractNumId w:val="17"/>
  </w:num>
  <w:num w:numId="5" w16cid:durableId="1601375976">
    <w:abstractNumId w:val="4"/>
  </w:num>
  <w:num w:numId="6" w16cid:durableId="740716430">
    <w:abstractNumId w:val="10"/>
  </w:num>
  <w:num w:numId="7" w16cid:durableId="1747917983">
    <w:abstractNumId w:val="1"/>
  </w:num>
  <w:num w:numId="8" w16cid:durableId="1738437782">
    <w:abstractNumId w:val="1"/>
  </w:num>
  <w:num w:numId="9" w16cid:durableId="53822869">
    <w:abstractNumId w:val="1"/>
  </w:num>
  <w:num w:numId="10" w16cid:durableId="1412850206">
    <w:abstractNumId w:val="8"/>
  </w:num>
  <w:num w:numId="11" w16cid:durableId="12153305">
    <w:abstractNumId w:val="9"/>
  </w:num>
  <w:num w:numId="12" w16cid:durableId="466626804">
    <w:abstractNumId w:val="12"/>
  </w:num>
  <w:num w:numId="13" w16cid:durableId="200048489">
    <w:abstractNumId w:val="1"/>
  </w:num>
  <w:num w:numId="14" w16cid:durableId="1171480831">
    <w:abstractNumId w:val="1"/>
  </w:num>
  <w:num w:numId="15" w16cid:durableId="1321352847">
    <w:abstractNumId w:val="6"/>
  </w:num>
  <w:num w:numId="16" w16cid:durableId="523982774">
    <w:abstractNumId w:val="16"/>
  </w:num>
  <w:num w:numId="17" w16cid:durableId="1006130191">
    <w:abstractNumId w:val="15"/>
  </w:num>
  <w:num w:numId="18" w16cid:durableId="1779711169">
    <w:abstractNumId w:val="11"/>
  </w:num>
  <w:num w:numId="19" w16cid:durableId="1624507243">
    <w:abstractNumId w:val="14"/>
  </w:num>
  <w:num w:numId="20" w16cid:durableId="152187326">
    <w:abstractNumId w:val="18"/>
  </w:num>
  <w:num w:numId="21" w16cid:durableId="1015108211">
    <w:abstractNumId w:val="19"/>
  </w:num>
  <w:num w:numId="22" w16cid:durableId="295140224">
    <w:abstractNumId w:val="5"/>
  </w:num>
  <w:num w:numId="23" w16cid:durableId="1241014762">
    <w:abstractNumId w:val="3"/>
  </w:num>
  <w:num w:numId="24" w16cid:durableId="329910641">
    <w:abstractNumId w:val="2"/>
  </w:num>
  <w:num w:numId="25" w16cid:durableId="194321951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DateAndTime/>
  <w:trackRevisions w:val="tru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2AF8"/>
    <w:rsid w:val="00003519"/>
    <w:rsid w:val="0002559F"/>
    <w:rsid w:val="00027FD7"/>
    <w:rsid w:val="000345C0"/>
    <w:rsid w:val="000550EC"/>
    <w:rsid w:val="00057546"/>
    <w:rsid w:val="00071683"/>
    <w:rsid w:val="00086EBE"/>
    <w:rsid w:val="000900A3"/>
    <w:rsid w:val="00090767"/>
    <w:rsid w:val="00097ADF"/>
    <w:rsid w:val="000A4434"/>
    <w:rsid w:val="000A55D9"/>
    <w:rsid w:val="000A7889"/>
    <w:rsid w:val="000B2240"/>
    <w:rsid w:val="000B2D9B"/>
    <w:rsid w:val="000B3D5D"/>
    <w:rsid w:val="000C0F1A"/>
    <w:rsid w:val="000C780B"/>
    <w:rsid w:val="000D5652"/>
    <w:rsid w:val="000E3810"/>
    <w:rsid w:val="000F1EAC"/>
    <w:rsid w:val="000F7972"/>
    <w:rsid w:val="001068EB"/>
    <w:rsid w:val="001131B8"/>
    <w:rsid w:val="00135A7B"/>
    <w:rsid w:val="00145966"/>
    <w:rsid w:val="00145D10"/>
    <w:rsid w:val="001513DA"/>
    <w:rsid w:val="0015543B"/>
    <w:rsid w:val="00173E53"/>
    <w:rsid w:val="001766AD"/>
    <w:rsid w:val="00191A46"/>
    <w:rsid w:val="001941CA"/>
    <w:rsid w:val="001A219F"/>
    <w:rsid w:val="001A384F"/>
    <w:rsid w:val="001A3DFB"/>
    <w:rsid w:val="001B264E"/>
    <w:rsid w:val="001C3364"/>
    <w:rsid w:val="001C3A0D"/>
    <w:rsid w:val="001D2AF3"/>
    <w:rsid w:val="001D6EBA"/>
    <w:rsid w:val="001E2614"/>
    <w:rsid w:val="001E798B"/>
    <w:rsid w:val="001F04D6"/>
    <w:rsid w:val="0020300A"/>
    <w:rsid w:val="00214DA4"/>
    <w:rsid w:val="00223011"/>
    <w:rsid w:val="00230D07"/>
    <w:rsid w:val="002344F1"/>
    <w:rsid w:val="002405E5"/>
    <w:rsid w:val="0025772D"/>
    <w:rsid w:val="0026460E"/>
    <w:rsid w:val="0026664F"/>
    <w:rsid w:val="00285849"/>
    <w:rsid w:val="002B10DF"/>
    <w:rsid w:val="002C1095"/>
    <w:rsid w:val="002C220C"/>
    <w:rsid w:val="002D20FF"/>
    <w:rsid w:val="002F3217"/>
    <w:rsid w:val="002F5A58"/>
    <w:rsid w:val="002F61B2"/>
    <w:rsid w:val="0030356D"/>
    <w:rsid w:val="00316593"/>
    <w:rsid w:val="00316A16"/>
    <w:rsid w:val="00322FDC"/>
    <w:rsid w:val="00326EFB"/>
    <w:rsid w:val="003318B3"/>
    <w:rsid w:val="00343703"/>
    <w:rsid w:val="003549A9"/>
    <w:rsid w:val="003612B6"/>
    <w:rsid w:val="00370292"/>
    <w:rsid w:val="00371DB4"/>
    <w:rsid w:val="0037396F"/>
    <w:rsid w:val="00387826"/>
    <w:rsid w:val="003A2BF3"/>
    <w:rsid w:val="003A66C4"/>
    <w:rsid w:val="003A7E1F"/>
    <w:rsid w:val="003B1E44"/>
    <w:rsid w:val="003C1C36"/>
    <w:rsid w:val="003C409F"/>
    <w:rsid w:val="003E6056"/>
    <w:rsid w:val="003F4484"/>
    <w:rsid w:val="00405695"/>
    <w:rsid w:val="00406970"/>
    <w:rsid w:val="00407F4F"/>
    <w:rsid w:val="00413313"/>
    <w:rsid w:val="00414952"/>
    <w:rsid w:val="004168B5"/>
    <w:rsid w:val="0042201A"/>
    <w:rsid w:val="00423DB5"/>
    <w:rsid w:val="00430583"/>
    <w:rsid w:val="004438DE"/>
    <w:rsid w:val="00460B12"/>
    <w:rsid w:val="00461F4E"/>
    <w:rsid w:val="00471D8F"/>
    <w:rsid w:val="00473585"/>
    <w:rsid w:val="00477F03"/>
    <w:rsid w:val="00480980"/>
    <w:rsid w:val="00496DC7"/>
    <w:rsid w:val="004A3EFF"/>
    <w:rsid w:val="004C0BBC"/>
    <w:rsid w:val="004C7D1C"/>
    <w:rsid w:val="004D3905"/>
    <w:rsid w:val="004F09D4"/>
    <w:rsid w:val="004F4E00"/>
    <w:rsid w:val="004F4E2E"/>
    <w:rsid w:val="004F6598"/>
    <w:rsid w:val="00501EA3"/>
    <w:rsid w:val="0051088D"/>
    <w:rsid w:val="00513887"/>
    <w:rsid w:val="00543E62"/>
    <w:rsid w:val="00544447"/>
    <w:rsid w:val="005461D9"/>
    <w:rsid w:val="00562BB8"/>
    <w:rsid w:val="00564938"/>
    <w:rsid w:val="005656D2"/>
    <w:rsid w:val="00572627"/>
    <w:rsid w:val="005866D3"/>
    <w:rsid w:val="00586B65"/>
    <w:rsid w:val="00590055"/>
    <w:rsid w:val="005A1DF5"/>
    <w:rsid w:val="005B04F9"/>
    <w:rsid w:val="005C1137"/>
    <w:rsid w:val="005C7D0F"/>
    <w:rsid w:val="005D3BCE"/>
    <w:rsid w:val="005D70FB"/>
    <w:rsid w:val="005E1193"/>
    <w:rsid w:val="005E4B30"/>
    <w:rsid w:val="005E7F23"/>
    <w:rsid w:val="005F118B"/>
    <w:rsid w:val="005F2A80"/>
    <w:rsid w:val="006141DB"/>
    <w:rsid w:val="0065647C"/>
    <w:rsid w:val="00665353"/>
    <w:rsid w:val="00680D74"/>
    <w:rsid w:val="006A18BD"/>
    <w:rsid w:val="006C5683"/>
    <w:rsid w:val="006C789B"/>
    <w:rsid w:val="006E27A4"/>
    <w:rsid w:val="006E6532"/>
    <w:rsid w:val="00705225"/>
    <w:rsid w:val="00706E2E"/>
    <w:rsid w:val="00707D37"/>
    <w:rsid w:val="007162A0"/>
    <w:rsid w:val="00717802"/>
    <w:rsid w:val="00724D87"/>
    <w:rsid w:val="007253F1"/>
    <w:rsid w:val="00746E75"/>
    <w:rsid w:val="00754AD9"/>
    <w:rsid w:val="00754B61"/>
    <w:rsid w:val="007578BD"/>
    <w:rsid w:val="007627B8"/>
    <w:rsid w:val="00770931"/>
    <w:rsid w:val="00780F78"/>
    <w:rsid w:val="0078658A"/>
    <w:rsid w:val="00787CB0"/>
    <w:rsid w:val="007907D6"/>
    <w:rsid w:val="0079097B"/>
    <w:rsid w:val="007909D7"/>
    <w:rsid w:val="00796F5B"/>
    <w:rsid w:val="007B35BA"/>
    <w:rsid w:val="007B66F7"/>
    <w:rsid w:val="007D4EC3"/>
    <w:rsid w:val="007E50E5"/>
    <w:rsid w:val="007E5331"/>
    <w:rsid w:val="007F040A"/>
    <w:rsid w:val="007F28C3"/>
    <w:rsid w:val="007F4199"/>
    <w:rsid w:val="007F6174"/>
    <w:rsid w:val="007F7DE4"/>
    <w:rsid w:val="00800CBF"/>
    <w:rsid w:val="0080435D"/>
    <w:rsid w:val="0081081E"/>
    <w:rsid w:val="008152B0"/>
    <w:rsid w:val="008333B3"/>
    <w:rsid w:val="00835873"/>
    <w:rsid w:val="00837001"/>
    <w:rsid w:val="008509CB"/>
    <w:rsid w:val="00886C66"/>
    <w:rsid w:val="008928F7"/>
    <w:rsid w:val="008943A2"/>
    <w:rsid w:val="008B2098"/>
    <w:rsid w:val="008B591B"/>
    <w:rsid w:val="008C1AD5"/>
    <w:rsid w:val="008C5D74"/>
    <w:rsid w:val="008C623F"/>
    <w:rsid w:val="008C64E2"/>
    <w:rsid w:val="008E7677"/>
    <w:rsid w:val="0091226A"/>
    <w:rsid w:val="00926F70"/>
    <w:rsid w:val="00927D66"/>
    <w:rsid w:val="009312B8"/>
    <w:rsid w:val="00931B58"/>
    <w:rsid w:val="0093683A"/>
    <w:rsid w:val="0095326F"/>
    <w:rsid w:val="009545F3"/>
    <w:rsid w:val="00960283"/>
    <w:rsid w:val="00974253"/>
    <w:rsid w:val="009751B4"/>
    <w:rsid w:val="00977E0A"/>
    <w:rsid w:val="00986E6C"/>
    <w:rsid w:val="00993FE7"/>
    <w:rsid w:val="009A1554"/>
    <w:rsid w:val="009B103A"/>
    <w:rsid w:val="009B1D79"/>
    <w:rsid w:val="009B5110"/>
    <w:rsid w:val="009B7710"/>
    <w:rsid w:val="009C560D"/>
    <w:rsid w:val="009C58E4"/>
    <w:rsid w:val="009D5CE6"/>
    <w:rsid w:val="009F235E"/>
    <w:rsid w:val="00A01284"/>
    <w:rsid w:val="00A2181C"/>
    <w:rsid w:val="00A35826"/>
    <w:rsid w:val="00A3607F"/>
    <w:rsid w:val="00A378C1"/>
    <w:rsid w:val="00A641F6"/>
    <w:rsid w:val="00A65088"/>
    <w:rsid w:val="00A70C2B"/>
    <w:rsid w:val="00A72B44"/>
    <w:rsid w:val="00A7769C"/>
    <w:rsid w:val="00A777E0"/>
    <w:rsid w:val="00A876AD"/>
    <w:rsid w:val="00A94D8E"/>
    <w:rsid w:val="00AA4C66"/>
    <w:rsid w:val="00AA5F63"/>
    <w:rsid w:val="00AB345C"/>
    <w:rsid w:val="00AD2B94"/>
    <w:rsid w:val="00AF38D5"/>
    <w:rsid w:val="00AF64C9"/>
    <w:rsid w:val="00AF6769"/>
    <w:rsid w:val="00AF67B9"/>
    <w:rsid w:val="00B012D2"/>
    <w:rsid w:val="00B11964"/>
    <w:rsid w:val="00B14BD0"/>
    <w:rsid w:val="00B33C87"/>
    <w:rsid w:val="00B34A98"/>
    <w:rsid w:val="00B34DFE"/>
    <w:rsid w:val="00B70511"/>
    <w:rsid w:val="00B75C2E"/>
    <w:rsid w:val="00B879E0"/>
    <w:rsid w:val="00B93BD9"/>
    <w:rsid w:val="00B94E3B"/>
    <w:rsid w:val="00BB2BEA"/>
    <w:rsid w:val="00BB4A14"/>
    <w:rsid w:val="00BB4FD2"/>
    <w:rsid w:val="00BC238F"/>
    <w:rsid w:val="00BC45AE"/>
    <w:rsid w:val="00BD0658"/>
    <w:rsid w:val="00BD1BD6"/>
    <w:rsid w:val="00BD2B89"/>
    <w:rsid w:val="00BE07E8"/>
    <w:rsid w:val="00BE3D30"/>
    <w:rsid w:val="00BE6595"/>
    <w:rsid w:val="00BF5912"/>
    <w:rsid w:val="00BF5AD6"/>
    <w:rsid w:val="00BF7A86"/>
    <w:rsid w:val="00C05D8E"/>
    <w:rsid w:val="00C1286A"/>
    <w:rsid w:val="00C33980"/>
    <w:rsid w:val="00C474D4"/>
    <w:rsid w:val="00C50E95"/>
    <w:rsid w:val="00C5690A"/>
    <w:rsid w:val="00C5760E"/>
    <w:rsid w:val="00C63340"/>
    <w:rsid w:val="00C8028D"/>
    <w:rsid w:val="00C91CE0"/>
    <w:rsid w:val="00CA24F7"/>
    <w:rsid w:val="00CA6C32"/>
    <w:rsid w:val="00CA6E6E"/>
    <w:rsid w:val="00CB273E"/>
    <w:rsid w:val="00CC709C"/>
    <w:rsid w:val="00CD01B0"/>
    <w:rsid w:val="00CD3E08"/>
    <w:rsid w:val="00CE0B9C"/>
    <w:rsid w:val="00D1159B"/>
    <w:rsid w:val="00D1442D"/>
    <w:rsid w:val="00D202B9"/>
    <w:rsid w:val="00D22057"/>
    <w:rsid w:val="00D32A23"/>
    <w:rsid w:val="00D35E8A"/>
    <w:rsid w:val="00D40E52"/>
    <w:rsid w:val="00D41839"/>
    <w:rsid w:val="00D52EF1"/>
    <w:rsid w:val="00D71B70"/>
    <w:rsid w:val="00D83F41"/>
    <w:rsid w:val="00D86C8D"/>
    <w:rsid w:val="00D96CF2"/>
    <w:rsid w:val="00DA2251"/>
    <w:rsid w:val="00DB12E9"/>
    <w:rsid w:val="00DB3358"/>
    <w:rsid w:val="00DB6595"/>
    <w:rsid w:val="00DD6BB3"/>
    <w:rsid w:val="00DE7B31"/>
    <w:rsid w:val="00E01A39"/>
    <w:rsid w:val="00E02808"/>
    <w:rsid w:val="00E14B42"/>
    <w:rsid w:val="00E22561"/>
    <w:rsid w:val="00E35B07"/>
    <w:rsid w:val="00E36BDB"/>
    <w:rsid w:val="00E42AFE"/>
    <w:rsid w:val="00E45326"/>
    <w:rsid w:val="00E5005A"/>
    <w:rsid w:val="00E5043C"/>
    <w:rsid w:val="00E619FE"/>
    <w:rsid w:val="00E66404"/>
    <w:rsid w:val="00E70F0C"/>
    <w:rsid w:val="00E73E39"/>
    <w:rsid w:val="00E74144"/>
    <w:rsid w:val="00E76613"/>
    <w:rsid w:val="00E8226A"/>
    <w:rsid w:val="00EA5609"/>
    <w:rsid w:val="00EB21CC"/>
    <w:rsid w:val="00EB3ACB"/>
    <w:rsid w:val="00EC3601"/>
    <w:rsid w:val="00EC73B8"/>
    <w:rsid w:val="00ED046A"/>
    <w:rsid w:val="00EE59C1"/>
    <w:rsid w:val="00EE6CD2"/>
    <w:rsid w:val="00EE747E"/>
    <w:rsid w:val="00EF1F59"/>
    <w:rsid w:val="00EF2790"/>
    <w:rsid w:val="00EF7BB2"/>
    <w:rsid w:val="00F029DC"/>
    <w:rsid w:val="00F04B7F"/>
    <w:rsid w:val="00F11996"/>
    <w:rsid w:val="00F1245C"/>
    <w:rsid w:val="00F324CB"/>
    <w:rsid w:val="00F40B79"/>
    <w:rsid w:val="00F52923"/>
    <w:rsid w:val="00F53932"/>
    <w:rsid w:val="00F57C95"/>
    <w:rsid w:val="00F63114"/>
    <w:rsid w:val="00F6467D"/>
    <w:rsid w:val="00F72087"/>
    <w:rsid w:val="00F8215B"/>
    <w:rsid w:val="00F85810"/>
    <w:rsid w:val="00FA7DAE"/>
    <w:rsid w:val="00FB0D15"/>
    <w:rsid w:val="00FB0E25"/>
    <w:rsid w:val="00FD6665"/>
    <w:rsid w:val="00FE1B29"/>
    <w:rsid w:val="00FE481E"/>
    <w:rsid w:val="00FE4FA3"/>
    <w:rsid w:val="0419472B"/>
    <w:rsid w:val="0934103D"/>
    <w:rsid w:val="0CAD4498"/>
    <w:rsid w:val="0D655A7C"/>
    <w:rsid w:val="0F2B15EA"/>
    <w:rsid w:val="0FD5DCF9"/>
    <w:rsid w:val="11A239C9"/>
    <w:rsid w:val="12A92ECC"/>
    <w:rsid w:val="15C23D9A"/>
    <w:rsid w:val="15C23D9A"/>
    <w:rsid w:val="1C23CB40"/>
    <w:rsid w:val="1E379AE0"/>
    <w:rsid w:val="1E7A5A12"/>
    <w:rsid w:val="1F0C8AE3"/>
    <w:rsid w:val="2091B195"/>
    <w:rsid w:val="226D330C"/>
    <w:rsid w:val="2B1C1215"/>
    <w:rsid w:val="2B21A762"/>
    <w:rsid w:val="2E46B0A0"/>
    <w:rsid w:val="3B9521C8"/>
    <w:rsid w:val="3DB5C829"/>
    <w:rsid w:val="404DEBD8"/>
    <w:rsid w:val="438CBC60"/>
    <w:rsid w:val="4C9BAAFA"/>
    <w:rsid w:val="4F2F379E"/>
    <w:rsid w:val="50A48046"/>
    <w:rsid w:val="54654CF2"/>
    <w:rsid w:val="54B09164"/>
    <w:rsid w:val="595351C6"/>
    <w:rsid w:val="5A1E8DAD"/>
    <w:rsid w:val="5D3756C5"/>
    <w:rsid w:val="607BD027"/>
    <w:rsid w:val="6351859D"/>
    <w:rsid w:val="6AB6D45B"/>
    <w:rsid w:val="6E5D928A"/>
    <w:rsid w:val="709589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D207C"/>
  <w15:docId w15:val="{B4F232E4-C1DD-43C5-BB1B-62FB4D2FBD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145966"/>
    <w:pPr>
      <w:keepNext/>
      <w:spacing w:before="240" w:after="60"/>
      <w:outlineLvl w:val="0"/>
    </w:pPr>
    <w:rPr>
      <w:rFonts w:ascii="Calibri Light" w:hAnsi="Calibri Light"/>
      <w:b/>
      <w:bCs/>
      <w:kern w:val="32"/>
      <w:sz w:val="32"/>
      <w:szCs w:val="32"/>
    </w:rPr>
  </w:style>
  <w:style w:type="paragraph" w:styleId="Overskrift2">
    <w:name w:val="heading 2"/>
    <w:basedOn w:val="Normal"/>
    <w:next w:val="Normal"/>
    <w:link w:val="Overskrift2Tegn"/>
    <w:qFormat/>
    <w:rsid w:val="00A2181C"/>
    <w:pPr>
      <w:keepNext/>
      <w:numPr>
        <w:ilvl w:val="1"/>
        <w:numId w:val="1"/>
      </w:numPr>
      <w:suppressAutoHyphens/>
      <w:spacing w:before="120" w:after="200"/>
      <w:outlineLvl w:val="1"/>
    </w:pPr>
    <w:rPr>
      <w:b/>
      <w:bCs/>
      <w:smallCaps/>
      <w:sz w:val="24"/>
      <w:szCs w:val="22"/>
      <w:lang w:eastAsia="ar-SA"/>
    </w:rPr>
  </w:style>
  <w:style w:type="paragraph" w:styleId="Overskrift3">
    <w:name w:val="heading 3"/>
    <w:basedOn w:val="Normal"/>
    <w:next w:val="Normal"/>
    <w:link w:val="Overskrift3Tegn"/>
    <w:uiPriority w:val="9"/>
    <w:unhideWhenUsed/>
    <w:qFormat/>
    <w:rsid w:val="00CD3E08"/>
    <w:pPr>
      <w:keepNext/>
      <w:spacing w:before="240" w:after="60"/>
      <w:outlineLvl w:val="2"/>
    </w:pPr>
    <w:rPr>
      <w:rFonts w:ascii="Cambria" w:hAnsi="Cambria"/>
      <w:b/>
      <w:bCs/>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styleId="TopptekstTegn" w:customStyle="1">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styleId="BunntekstTegn" w:customStyle="1">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styleId="BobletekstTegn" w:customStyle="1">
    <w:name w:val="Bobletekst Tegn"/>
    <w:link w:val="Bobletekst"/>
    <w:uiPriority w:val="99"/>
    <w:semiHidden/>
    <w:rsid w:val="00EE6CD2"/>
    <w:rPr>
      <w:rFonts w:ascii="Tahoma" w:hAnsi="Tahoma" w:cs="Tahoma"/>
      <w:sz w:val="16"/>
      <w:szCs w:val="16"/>
    </w:rPr>
  </w:style>
  <w:style w:type="character" w:styleId="Overskrift2Tegn" w:customStyle="1">
    <w:name w:val="Overskrift 2 Tegn"/>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Overskrift3Tegn" w:customStyle="1">
    <w:name w:val="Overskrift 3 Tegn"/>
    <w:link w:val="Overskrift3"/>
    <w:uiPriority w:val="9"/>
    <w:rsid w:val="00CD3E08"/>
    <w:rPr>
      <w:rFonts w:ascii="Cambria" w:hAnsi="Cambria" w:eastAsia="Times New Roman" w:cs="Times New Roman"/>
      <w:b/>
      <w:bCs/>
      <w:sz w:val="26"/>
      <w:szCs w:val="26"/>
    </w:r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styleId="MerknadstekstTegn" w:customStyle="1">
    <w:name w:val="Merknadstekst Tegn"/>
    <w:link w:val="Merknadstekst"/>
    <w:semiHidden/>
    <w:rsid w:val="00AA4C66"/>
    <w:rPr>
      <w:rFonts w:ascii="Arial" w:hAnsi="Arial" w:eastAsia="SimSun"/>
      <w:sz w:val="22"/>
      <w:szCs w:val="22"/>
    </w:rPr>
  </w:style>
  <w:style w:type="paragraph" w:styleId="Brdtekstpflgende" w:customStyle="1">
    <w:name w:val="Brødtekst påfølgende"/>
    <w:basedOn w:val="Normal"/>
    <w:link w:val="BrdtekstpflgendeTegn"/>
    <w:rsid w:val="00AA4C66"/>
    <w:pPr>
      <w:spacing w:before="60" w:after="60"/>
    </w:pPr>
    <w:rPr>
      <w:rFonts w:ascii="Times New Roman" w:hAnsi="Times New Roman"/>
      <w:sz w:val="24"/>
      <w:szCs w:val="20"/>
      <w:lang w:val="x-none" w:eastAsia="x-none"/>
    </w:rPr>
  </w:style>
  <w:style w:type="character" w:styleId="BrdtekstpflgendeTegn" w:customStyle="1">
    <w:name w:val="Brødtekst påfølgende Tegn"/>
    <w:link w:val="Brdtekstpflgende"/>
    <w:locked/>
    <w:rsid w:val="00AA4C66"/>
    <w:rPr>
      <w:sz w:val="24"/>
      <w:lang w:val="x-none" w:eastAsia="x-none"/>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styleId="Overskrift1Tegn" w:customStyle="1">
    <w:name w:val="Overskrift 1 Tegn"/>
    <w:link w:val="Overskrift1"/>
    <w:uiPriority w:val="9"/>
    <w:rsid w:val="00145966"/>
    <w:rPr>
      <w:rFonts w:ascii="Calibri Light" w:hAnsi="Calibri Light" w:eastAsia="Times New Roman" w:cs="Times New Roman"/>
      <w:b/>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styleId="KommentaremneTegn" w:customStyle="1">
    <w:name w:val="Kommentaremne Tegn"/>
    <w:link w:val="Kommentaremne"/>
    <w:uiPriority w:val="99"/>
    <w:semiHidden/>
    <w:rsid w:val="00473585"/>
    <w:rPr>
      <w:rFonts w:ascii="Arial" w:hAnsi="Arial" w:eastAsia="SimSun"/>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styleId="TittelTegn" w:customStyle="1">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val="0"/>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styleId="Default" w:customStyle="1">
    <w:name w:val="Default"/>
    <w:rsid w:val="001068EB"/>
    <w:pPr>
      <w:autoSpaceDE w:val="0"/>
      <w:autoSpaceDN w:val="0"/>
      <w:adjustRightInd w:val="0"/>
    </w:pPr>
    <w:rPr>
      <w:color w:val="000000"/>
      <w:sz w:val="24"/>
      <w:szCs w:val="24"/>
    </w:rPr>
  </w:style>
  <w:style w:type="paragraph" w:styleId="paragraph" w:customStyle="1">
    <w:name w:val="paragraph"/>
    <w:basedOn w:val="Normal"/>
    <w:rsid w:val="001F04D6"/>
    <w:pPr>
      <w:spacing w:before="100" w:beforeAutospacing="1" w:after="100" w:afterAutospacing="1"/>
    </w:pPr>
    <w:rPr>
      <w:rFonts w:ascii="Times New Roman" w:hAnsi="Times New Roman"/>
      <w:sz w:val="24"/>
      <w:lang w:val="en-US" w:eastAsia="en-US"/>
    </w:rPr>
  </w:style>
  <w:style w:type="character" w:styleId="normaltextrun" w:customStyle="1">
    <w:name w:val="normaltextrun"/>
    <w:basedOn w:val="Standardskriftforavsnitt"/>
    <w:rsid w:val="001F04D6"/>
  </w:style>
  <w:style w:type="character" w:styleId="eop" w:customStyle="1">
    <w:name w:val="eop"/>
    <w:basedOn w:val="Standardskriftforavsnitt"/>
    <w:rsid w:val="001F04D6"/>
  </w:style>
  <w:style w:type="character" w:styleId="tabchar" w:customStyle="1">
    <w:name w:val="tabchar"/>
    <w:basedOn w:val="Standardskriftforavsnitt"/>
    <w:rsid w:val="00285849"/>
  </w:style>
  <w:style w:type="character" w:styleId="contextualspellingandgrammarerror" w:customStyle="1">
    <w:name w:val="contextualspellingandgrammarerror"/>
    <w:basedOn w:val="Standardskriftforavsnitt"/>
    <w:rsid w:val="00285849"/>
  </w:style>
  <w:style w:type="paragraph" w:styleId="Revisjon">
    <w:name w:val="Revision"/>
    <w:hidden/>
    <w:uiPriority w:val="99"/>
    <w:semiHidden/>
    <w:rsid w:val="007F28C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customXml" Target="../customXml/item5.xml" Id="rId21" /><Relationship Type="http://schemas.openxmlformats.org/officeDocument/2006/relationships/footnotes" Target="foot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4.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header" Target="header3.xml" Id="rId15" /><Relationship Type="http://schemas.openxmlformats.org/officeDocument/2006/relationships/hyperlink" Target="mailto:ssa-post@difi.no" TargetMode="External" Id="rId10" /><Relationship Type="http://schemas.openxmlformats.org/officeDocument/2006/relationships/customXml" Target="../customXml/item3.xml" Id="rId19" /><Relationship Type="http://schemas.openxmlformats.org/officeDocument/2006/relationships/styles" Target="styles.xml" Id="rId4" /><Relationship Type="http://schemas.openxmlformats.org/officeDocument/2006/relationships/hyperlink" Target="mailto:ssa-post@difi.no" TargetMode="Externa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 L E G A L ! 5 1 4 4 9 7 0 2 . 1 < / d o c u m e n t i d >  
     < s e n d e r i d > R D 5 9 < / s e n d e r i d >  
     < s e n d e r e m a i l > H . R O A L D @ H A A V I N D . N O < / s e n d e r e m a i l >  
     < l a s t m o d i f i e d > 2 0 2 2 - 0 5 - 1 8 T 1 3 : 3 0 : 0 0 . 0 0 0 0 0 0 0 + 0 2 : 0 0 < / l a s t m o d i f i e d >  
     < d a t a b a s e > L E G A L < / 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Props1.xml><?xml version="1.0" encoding="utf-8"?>
<ds:datastoreItem xmlns:ds="http://schemas.openxmlformats.org/officeDocument/2006/customXml" ds:itemID="{89A3025C-FDC9-4EDE-A753-5A190AF6ED16}">
  <ds:schemaRefs>
    <ds:schemaRef ds:uri="http://www.imanage.com/work/xmlschema"/>
  </ds:schemaRefs>
</ds:datastoreItem>
</file>

<file path=customXml/itemProps2.xml><?xml version="1.0" encoding="utf-8"?>
<ds:datastoreItem xmlns:ds="http://schemas.openxmlformats.org/officeDocument/2006/customXml" ds:itemID="{0CE16BE9-5EA6-49B5-9486-022636A89776}">
  <ds:schemaRefs>
    <ds:schemaRef ds:uri="http://schemas.openxmlformats.org/officeDocument/2006/bibliography"/>
  </ds:schemaRefs>
</ds:datastoreItem>
</file>

<file path=customXml/itemProps3.xml><?xml version="1.0" encoding="utf-8"?>
<ds:datastoreItem xmlns:ds="http://schemas.openxmlformats.org/officeDocument/2006/customXml" ds:itemID="{DCE4F503-5BBA-4458-B3F7-32902B488C8A}"/>
</file>

<file path=customXml/itemProps4.xml><?xml version="1.0" encoding="utf-8"?>
<ds:datastoreItem xmlns:ds="http://schemas.openxmlformats.org/officeDocument/2006/customXml" ds:itemID="{42E377E3-7628-41C2-910A-5682D3A152F2}"/>
</file>

<file path=customXml/itemProps5.xml><?xml version="1.0" encoding="utf-8"?>
<ds:datastoreItem xmlns:ds="http://schemas.openxmlformats.org/officeDocument/2006/customXml" ds:itemID="{9803AF8A-FA28-40CC-A99F-4E861306844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Maria Johannessen</dc:creator>
  <cp:lastModifiedBy>Kenneth Steinsland-Andreassen</cp:lastModifiedBy>
  <cp:revision>3</cp:revision>
  <dcterms:created xsi:type="dcterms:W3CDTF">2022-05-19T10:19:00Z</dcterms:created>
  <dcterms:modified xsi:type="dcterms:W3CDTF">2026-06-11T10:38:13Z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WorkKunde">
    <vt:lpwstr>63625</vt:lpwstr>
  </property>
  <property fmtid="{D5CDD505-2E9C-101B-9397-08002B2CF9AE}" pid="3" name="iManageWorkSak">
    <vt:lpwstr>63625-008</vt:lpwstr>
  </property>
  <property fmtid="{D5CDD505-2E9C-101B-9397-08002B2CF9AE}" pid="4" name="ContentTypeId">
    <vt:lpwstr>0x010100CE836044DF2B6F42A9FDD3B17A4739AB</vt:lpwstr>
  </property>
  <property fmtid="{D5CDD505-2E9C-101B-9397-08002B2CF9AE}" pid="5" name="MediaServiceImageTags">
    <vt:lpwstr/>
  </property>
</Properties>
</file>